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2584" w14:textId="2B93F4FA" w:rsidR="00082F04" w:rsidRDefault="00082F04" w:rsidP="00FA4650">
      <w:pPr>
        <w:jc w:val="center"/>
        <w:rPr>
          <w:rFonts w:eastAsia="Arial"/>
          <w:b/>
          <w:bCs/>
          <w:sz w:val="28"/>
          <w:szCs w:val="28"/>
        </w:rPr>
      </w:pPr>
      <w:proofErr w:type="gramStart"/>
      <w:r w:rsidRPr="009D03FE">
        <w:rPr>
          <w:rFonts w:eastAsia="Arial"/>
          <w:b/>
          <w:bCs/>
          <w:sz w:val="28"/>
          <w:szCs w:val="28"/>
        </w:rPr>
        <w:t>EXPRESSION  OF</w:t>
      </w:r>
      <w:proofErr w:type="gramEnd"/>
      <w:r w:rsidRPr="009D03FE">
        <w:rPr>
          <w:rFonts w:eastAsia="Arial"/>
          <w:b/>
          <w:bCs/>
          <w:sz w:val="28"/>
          <w:szCs w:val="28"/>
        </w:rPr>
        <w:t xml:space="preserve">  INTEREST</w:t>
      </w:r>
    </w:p>
    <w:p w14:paraId="30A12341" w14:textId="77777777" w:rsidR="00F63513" w:rsidRPr="009D03FE" w:rsidRDefault="00F63513" w:rsidP="00FA4650">
      <w:pPr>
        <w:jc w:val="center"/>
        <w:rPr>
          <w:rFonts w:eastAsia="Arial"/>
          <w:b/>
          <w:bCs/>
          <w:sz w:val="28"/>
          <w:szCs w:val="28"/>
        </w:rPr>
      </w:pPr>
    </w:p>
    <w:p w14:paraId="56E7D024" w14:textId="5862F7B7" w:rsidR="00082F04" w:rsidRPr="009D03FE" w:rsidRDefault="00082F04" w:rsidP="00FA4650">
      <w:pPr>
        <w:jc w:val="center"/>
        <w:rPr>
          <w:rFonts w:eastAsia="Arial"/>
          <w:sz w:val="24"/>
          <w:szCs w:val="24"/>
        </w:rPr>
      </w:pPr>
      <w:r w:rsidRPr="009D03FE">
        <w:rPr>
          <w:rFonts w:eastAsia="Arial"/>
          <w:sz w:val="24"/>
          <w:szCs w:val="24"/>
        </w:rPr>
        <w:t>to host</w:t>
      </w:r>
      <w:r w:rsidR="005408F9" w:rsidRPr="009D03FE">
        <w:rPr>
          <w:rFonts w:eastAsia="Arial"/>
          <w:sz w:val="24"/>
          <w:szCs w:val="24"/>
        </w:rPr>
        <w:t xml:space="preserve"> the</w:t>
      </w:r>
    </w:p>
    <w:p w14:paraId="1628C9E6" w14:textId="12275F75" w:rsidR="00082F04" w:rsidRPr="009D03FE" w:rsidRDefault="0060663B" w:rsidP="00FA4650">
      <w:pPr>
        <w:jc w:val="center"/>
        <w:rPr>
          <w:rFonts w:eastAsia="Arial"/>
          <w:sz w:val="24"/>
          <w:szCs w:val="24"/>
        </w:rPr>
      </w:pPr>
      <w:r>
        <w:rPr>
          <w:rFonts w:eastAsia="Arial"/>
          <w:sz w:val="24"/>
          <w:szCs w:val="24"/>
        </w:rPr>
        <w:t>8</w:t>
      </w:r>
      <w:r w:rsidR="00485A17" w:rsidRPr="009D03FE">
        <w:rPr>
          <w:rFonts w:eastAsia="Arial"/>
          <w:sz w:val="24"/>
          <w:szCs w:val="24"/>
          <w:vertAlign w:val="superscript"/>
        </w:rPr>
        <w:t>th</w:t>
      </w:r>
      <w:r w:rsidR="0031703C" w:rsidRPr="009D03FE">
        <w:rPr>
          <w:rFonts w:eastAsia="Arial"/>
          <w:sz w:val="24"/>
          <w:szCs w:val="24"/>
        </w:rPr>
        <w:t xml:space="preserve"> </w:t>
      </w:r>
      <w:r w:rsidR="00082F04" w:rsidRPr="009D03FE">
        <w:rPr>
          <w:rFonts w:eastAsia="Arial"/>
          <w:sz w:val="24"/>
          <w:szCs w:val="24"/>
        </w:rPr>
        <w:t>International Conference on Smart Energy Systems and Technologies 202</w:t>
      </w:r>
      <w:r>
        <w:rPr>
          <w:rFonts w:eastAsia="Arial"/>
          <w:sz w:val="24"/>
          <w:szCs w:val="24"/>
        </w:rPr>
        <w:t>6</w:t>
      </w:r>
    </w:p>
    <w:p w14:paraId="35D647B5" w14:textId="3793B5DF" w:rsidR="00082F04" w:rsidRPr="009D03FE" w:rsidRDefault="00082F04" w:rsidP="00FA4650">
      <w:pPr>
        <w:jc w:val="center"/>
        <w:rPr>
          <w:rFonts w:eastAsia="Arial"/>
          <w:sz w:val="24"/>
          <w:szCs w:val="24"/>
        </w:rPr>
      </w:pPr>
      <w:r w:rsidRPr="009D03FE">
        <w:rPr>
          <w:rFonts w:eastAsia="Arial"/>
          <w:sz w:val="24"/>
          <w:szCs w:val="24"/>
        </w:rPr>
        <w:t>(</w:t>
      </w:r>
      <w:r w:rsidRPr="009D03FE">
        <w:rPr>
          <w:rFonts w:eastAsia="Arial"/>
          <w:b/>
          <w:bCs/>
          <w:sz w:val="24"/>
          <w:szCs w:val="24"/>
        </w:rPr>
        <w:t>SEST 202</w:t>
      </w:r>
      <w:r w:rsidR="0060663B">
        <w:rPr>
          <w:rFonts w:eastAsia="Arial"/>
          <w:b/>
          <w:bCs/>
          <w:sz w:val="24"/>
          <w:szCs w:val="24"/>
        </w:rPr>
        <w:t>6</w:t>
      </w:r>
      <w:r w:rsidRPr="009D03FE">
        <w:rPr>
          <w:rFonts w:eastAsia="Arial"/>
          <w:sz w:val="24"/>
          <w:szCs w:val="24"/>
        </w:rPr>
        <w:t>)</w:t>
      </w:r>
    </w:p>
    <w:p w14:paraId="7889CBB5" w14:textId="3ED911E3" w:rsidR="00082F04" w:rsidRPr="009D03FE" w:rsidRDefault="00082F04" w:rsidP="00FA4650">
      <w:pPr>
        <w:jc w:val="center"/>
        <w:rPr>
          <w:rFonts w:eastAsia="Arial"/>
          <w:sz w:val="24"/>
          <w:szCs w:val="24"/>
        </w:rPr>
      </w:pPr>
    </w:p>
    <w:p w14:paraId="288FF547" w14:textId="77777777" w:rsidR="0031703C" w:rsidRPr="009D03FE" w:rsidRDefault="0031703C" w:rsidP="00FA4650">
      <w:pPr>
        <w:jc w:val="center"/>
        <w:rPr>
          <w:rFonts w:eastAsia="Arial"/>
          <w:sz w:val="24"/>
          <w:szCs w:val="24"/>
        </w:rPr>
      </w:pPr>
    </w:p>
    <w:p w14:paraId="7B22A8B8" w14:textId="52434E05" w:rsidR="00A320F5" w:rsidRPr="009D03FE" w:rsidRDefault="00082F04" w:rsidP="00A320F5">
      <w:pPr>
        <w:jc w:val="center"/>
        <w:rPr>
          <w:rFonts w:eastAsia="Arial"/>
          <w:sz w:val="24"/>
          <w:szCs w:val="24"/>
        </w:rPr>
      </w:pPr>
      <w:r w:rsidRPr="009D03FE">
        <w:rPr>
          <w:rFonts w:eastAsia="Arial"/>
          <w:sz w:val="24"/>
          <w:szCs w:val="24"/>
        </w:rPr>
        <w:t xml:space="preserve">The SEST Steering Committee is </w:t>
      </w:r>
      <w:r w:rsidR="0031703C" w:rsidRPr="009D03FE">
        <w:rPr>
          <w:rFonts w:eastAsia="Arial"/>
          <w:sz w:val="24"/>
          <w:szCs w:val="24"/>
        </w:rPr>
        <w:t>welcoming candidacies</w:t>
      </w:r>
      <w:r w:rsidRPr="009D03FE">
        <w:rPr>
          <w:rFonts w:eastAsia="Arial"/>
          <w:sz w:val="24"/>
          <w:szCs w:val="24"/>
        </w:rPr>
        <w:t xml:space="preserve"> </w:t>
      </w:r>
      <w:r w:rsidR="00D77FBA" w:rsidRPr="009D03FE">
        <w:rPr>
          <w:rFonts w:eastAsia="Arial"/>
          <w:sz w:val="24"/>
          <w:szCs w:val="24"/>
        </w:rPr>
        <w:t>t</w:t>
      </w:r>
      <w:r w:rsidRPr="009D03FE">
        <w:rPr>
          <w:rFonts w:eastAsia="Arial"/>
          <w:sz w:val="24"/>
          <w:szCs w:val="24"/>
        </w:rPr>
        <w:t>o host</w:t>
      </w:r>
      <w:r w:rsidR="00D77FBA" w:rsidRPr="009D03FE">
        <w:rPr>
          <w:rFonts w:eastAsia="Arial"/>
          <w:sz w:val="24"/>
          <w:szCs w:val="24"/>
        </w:rPr>
        <w:t xml:space="preserve"> </w:t>
      </w:r>
      <w:r w:rsidR="00D77FBA" w:rsidRPr="009D03FE">
        <w:rPr>
          <w:rFonts w:eastAsia="Arial"/>
          <w:b/>
          <w:bCs/>
          <w:sz w:val="24"/>
          <w:szCs w:val="24"/>
        </w:rPr>
        <w:t>SEST 202</w:t>
      </w:r>
      <w:r w:rsidR="0060663B">
        <w:rPr>
          <w:rFonts w:eastAsia="Arial"/>
          <w:b/>
          <w:bCs/>
          <w:sz w:val="24"/>
          <w:szCs w:val="24"/>
        </w:rPr>
        <w:t>6</w:t>
      </w:r>
      <w:r w:rsidR="0031703C" w:rsidRPr="009D03FE">
        <w:rPr>
          <w:rFonts w:eastAsia="Arial"/>
          <w:sz w:val="24"/>
          <w:szCs w:val="24"/>
        </w:rPr>
        <w:t xml:space="preserve">. </w:t>
      </w:r>
      <w:r w:rsidR="00D77FBA" w:rsidRPr="009D03FE">
        <w:rPr>
          <w:rFonts w:eastAsia="Arial"/>
          <w:sz w:val="24"/>
          <w:szCs w:val="24"/>
        </w:rPr>
        <w:t>If you are i</w:t>
      </w:r>
      <w:r w:rsidRPr="009D03FE">
        <w:rPr>
          <w:rFonts w:eastAsia="Arial"/>
          <w:sz w:val="24"/>
          <w:szCs w:val="24"/>
        </w:rPr>
        <w:t xml:space="preserve">nterested in hosting this Conference </w:t>
      </w:r>
      <w:r w:rsidR="0060663B">
        <w:rPr>
          <w:rFonts w:eastAsia="Arial"/>
          <w:sz w:val="24"/>
          <w:szCs w:val="24"/>
        </w:rPr>
        <w:t>i</w:t>
      </w:r>
      <w:r w:rsidR="00FA4650" w:rsidRPr="009D03FE">
        <w:rPr>
          <w:rFonts w:eastAsia="Arial"/>
          <w:sz w:val="24"/>
          <w:szCs w:val="24"/>
        </w:rPr>
        <w:t>n</w:t>
      </w:r>
      <w:r w:rsidRPr="009D03FE">
        <w:rPr>
          <w:rFonts w:eastAsia="Arial"/>
          <w:sz w:val="24"/>
          <w:szCs w:val="24"/>
        </w:rPr>
        <w:t xml:space="preserve"> </w:t>
      </w:r>
      <w:r w:rsidR="00D77FBA" w:rsidRPr="009D03FE">
        <w:rPr>
          <w:rFonts w:eastAsia="Arial"/>
          <w:b/>
          <w:bCs/>
          <w:sz w:val="24"/>
          <w:szCs w:val="24"/>
          <w:u w:val="single"/>
        </w:rPr>
        <w:t>September 202</w:t>
      </w:r>
      <w:r w:rsidR="0060663B">
        <w:rPr>
          <w:rFonts w:eastAsia="Arial"/>
          <w:b/>
          <w:bCs/>
          <w:sz w:val="24"/>
          <w:szCs w:val="24"/>
          <w:u w:val="single"/>
        </w:rPr>
        <w:t>6</w:t>
      </w:r>
      <w:r w:rsidR="00D77FBA" w:rsidRPr="009D03FE">
        <w:rPr>
          <w:rFonts w:eastAsia="Arial"/>
          <w:sz w:val="24"/>
          <w:szCs w:val="24"/>
        </w:rPr>
        <w:t>, you</w:t>
      </w:r>
      <w:r w:rsidRPr="009D03FE">
        <w:rPr>
          <w:rFonts w:eastAsia="Arial"/>
          <w:sz w:val="24"/>
          <w:szCs w:val="24"/>
        </w:rPr>
        <w:t xml:space="preserve"> </w:t>
      </w:r>
      <w:r w:rsidR="00FA4650" w:rsidRPr="009D03FE">
        <w:rPr>
          <w:rFonts w:eastAsia="Arial"/>
          <w:sz w:val="24"/>
          <w:szCs w:val="24"/>
        </w:rPr>
        <w:t>can</w:t>
      </w:r>
      <w:r w:rsidRPr="009D03FE">
        <w:rPr>
          <w:rFonts w:eastAsia="Arial"/>
          <w:sz w:val="24"/>
          <w:szCs w:val="24"/>
        </w:rPr>
        <w:t xml:space="preserve"> submit </w:t>
      </w:r>
      <w:r w:rsidR="00FA4650" w:rsidRPr="009D03FE">
        <w:rPr>
          <w:rFonts w:eastAsia="Arial"/>
          <w:sz w:val="24"/>
          <w:szCs w:val="24"/>
        </w:rPr>
        <w:t>your</w:t>
      </w:r>
      <w:r w:rsidRPr="009D03FE">
        <w:rPr>
          <w:rFonts w:eastAsia="Arial"/>
          <w:sz w:val="24"/>
          <w:szCs w:val="24"/>
        </w:rPr>
        <w:t xml:space="preserve"> proposal</w:t>
      </w:r>
      <w:r w:rsidR="00FA4650" w:rsidRPr="009D03FE">
        <w:rPr>
          <w:rFonts w:eastAsia="Arial"/>
          <w:sz w:val="24"/>
          <w:szCs w:val="24"/>
        </w:rPr>
        <w:t xml:space="preserve"> by e-mail</w:t>
      </w:r>
      <w:r w:rsidRPr="009D03FE">
        <w:rPr>
          <w:rFonts w:eastAsia="Arial"/>
          <w:sz w:val="24"/>
          <w:szCs w:val="24"/>
        </w:rPr>
        <w:t xml:space="preserve"> to</w:t>
      </w:r>
      <w:r w:rsidR="00290DBB" w:rsidRPr="009D03FE">
        <w:rPr>
          <w:rFonts w:eastAsia="Arial"/>
          <w:sz w:val="24"/>
          <w:szCs w:val="24"/>
        </w:rPr>
        <w:t xml:space="preserve"> the</w:t>
      </w:r>
    </w:p>
    <w:p w14:paraId="0A7B07DC" w14:textId="77777777" w:rsidR="00A320F5" w:rsidRPr="009D03FE" w:rsidRDefault="00A320F5" w:rsidP="00A320F5">
      <w:pPr>
        <w:jc w:val="center"/>
        <w:rPr>
          <w:rFonts w:eastAsia="Arial"/>
          <w:sz w:val="24"/>
          <w:szCs w:val="24"/>
        </w:rPr>
      </w:pPr>
    </w:p>
    <w:p w14:paraId="26ADD14D" w14:textId="15B1BD5E" w:rsidR="00D77FBA" w:rsidRPr="009D03FE" w:rsidRDefault="00D77FBA" w:rsidP="00A320F5">
      <w:pPr>
        <w:jc w:val="center"/>
        <w:rPr>
          <w:rFonts w:eastAsia="Arial"/>
          <w:i/>
          <w:iCs/>
          <w:sz w:val="24"/>
          <w:szCs w:val="24"/>
        </w:rPr>
      </w:pPr>
      <w:r w:rsidRPr="009D03FE">
        <w:rPr>
          <w:rFonts w:eastAsia="Arial"/>
          <w:i/>
          <w:iCs/>
          <w:sz w:val="24"/>
          <w:szCs w:val="24"/>
        </w:rPr>
        <w:t>SEST Series Steering Committee Chair</w:t>
      </w:r>
      <w:r w:rsidR="00022F2E" w:rsidRPr="009D03FE">
        <w:rPr>
          <w:rFonts w:eastAsia="Arial"/>
          <w:i/>
          <w:iCs/>
          <w:sz w:val="24"/>
          <w:szCs w:val="24"/>
        </w:rPr>
        <w:t xml:space="preserve"> (202</w:t>
      </w:r>
      <w:r w:rsidR="00F94AD4">
        <w:rPr>
          <w:rFonts w:eastAsia="Arial"/>
          <w:i/>
          <w:iCs/>
          <w:sz w:val="24"/>
          <w:szCs w:val="24"/>
        </w:rPr>
        <w:t>4</w:t>
      </w:r>
      <w:r w:rsidR="00022F2E" w:rsidRPr="009D03FE">
        <w:rPr>
          <w:rFonts w:eastAsia="Arial"/>
          <w:i/>
          <w:iCs/>
          <w:sz w:val="24"/>
          <w:szCs w:val="24"/>
        </w:rPr>
        <w:t>-202</w:t>
      </w:r>
      <w:r w:rsidR="00F94AD4">
        <w:rPr>
          <w:rFonts w:eastAsia="Arial"/>
          <w:i/>
          <w:iCs/>
          <w:sz w:val="24"/>
          <w:szCs w:val="24"/>
        </w:rPr>
        <w:t>5</w:t>
      </w:r>
      <w:r w:rsidR="00E32373" w:rsidRPr="009D03FE">
        <w:rPr>
          <w:rFonts w:eastAsia="Arial"/>
          <w:i/>
          <w:iCs/>
          <w:sz w:val="24"/>
          <w:szCs w:val="24"/>
        </w:rPr>
        <w:t xml:space="preserve"> term</w:t>
      </w:r>
      <w:r w:rsidR="00022F2E" w:rsidRPr="009D03FE">
        <w:rPr>
          <w:rFonts w:eastAsia="Arial"/>
          <w:i/>
          <w:iCs/>
          <w:sz w:val="24"/>
          <w:szCs w:val="24"/>
        </w:rPr>
        <w:t>)</w:t>
      </w:r>
    </w:p>
    <w:p w14:paraId="33DAC7B7" w14:textId="78E470A9" w:rsidR="00E32373" w:rsidRPr="0060663B" w:rsidRDefault="0060663B" w:rsidP="00A320F5">
      <w:pPr>
        <w:jc w:val="center"/>
        <w:rPr>
          <w:rFonts w:eastAsia="Arial"/>
          <w:sz w:val="24"/>
          <w:szCs w:val="24"/>
          <w:lang w:val="it-IT"/>
        </w:rPr>
      </w:pPr>
      <w:r w:rsidRPr="0060663B">
        <w:rPr>
          <w:rFonts w:eastAsia="Arial"/>
          <w:sz w:val="24"/>
          <w:szCs w:val="24"/>
          <w:lang w:val="it-IT"/>
        </w:rPr>
        <w:t>Prof</w:t>
      </w:r>
      <w:r w:rsidR="00E32373" w:rsidRPr="0060663B">
        <w:rPr>
          <w:rFonts w:eastAsia="Arial"/>
          <w:sz w:val="24"/>
          <w:szCs w:val="24"/>
          <w:lang w:val="it-IT"/>
        </w:rPr>
        <w:t xml:space="preserve">. </w:t>
      </w:r>
      <w:r w:rsidRPr="0060663B">
        <w:rPr>
          <w:rFonts w:eastAsia="Arial"/>
          <w:sz w:val="24"/>
          <w:szCs w:val="24"/>
          <w:lang w:val="it-IT"/>
        </w:rPr>
        <w:t>Gianfranco Chicco</w:t>
      </w:r>
      <w:r w:rsidR="00E32373" w:rsidRPr="0060663B">
        <w:rPr>
          <w:rFonts w:eastAsia="Arial"/>
          <w:sz w:val="24"/>
          <w:szCs w:val="24"/>
          <w:lang w:val="it-IT"/>
        </w:rPr>
        <w:t xml:space="preserve">, </w:t>
      </w:r>
      <w:r w:rsidRPr="0060663B">
        <w:rPr>
          <w:rFonts w:eastAsia="Arial"/>
          <w:sz w:val="24"/>
          <w:szCs w:val="24"/>
          <w:lang w:val="it-IT"/>
        </w:rPr>
        <w:t>P</w:t>
      </w:r>
      <w:r>
        <w:rPr>
          <w:rFonts w:eastAsia="Arial"/>
          <w:sz w:val="24"/>
          <w:szCs w:val="24"/>
          <w:lang w:val="it-IT"/>
        </w:rPr>
        <w:t>o</w:t>
      </w:r>
      <w:r w:rsidRPr="0060663B">
        <w:rPr>
          <w:rFonts w:eastAsia="Arial"/>
          <w:sz w:val="24"/>
          <w:szCs w:val="24"/>
          <w:lang w:val="it-IT"/>
        </w:rPr>
        <w:t xml:space="preserve">litecnico </w:t>
      </w:r>
      <w:r>
        <w:rPr>
          <w:rFonts w:eastAsia="Arial"/>
          <w:sz w:val="24"/>
          <w:szCs w:val="24"/>
          <w:lang w:val="it-IT"/>
        </w:rPr>
        <w:t>di Torino</w:t>
      </w:r>
      <w:r w:rsidR="00E32373" w:rsidRPr="0060663B">
        <w:rPr>
          <w:rFonts w:eastAsia="Arial"/>
          <w:sz w:val="24"/>
          <w:szCs w:val="24"/>
          <w:lang w:val="it-IT"/>
        </w:rPr>
        <w:t xml:space="preserve">, </w:t>
      </w:r>
      <w:proofErr w:type="spellStart"/>
      <w:r>
        <w:rPr>
          <w:rFonts w:eastAsia="Arial"/>
          <w:sz w:val="24"/>
          <w:szCs w:val="24"/>
          <w:lang w:val="it-IT"/>
        </w:rPr>
        <w:t>Italy</w:t>
      </w:r>
      <w:proofErr w:type="spellEnd"/>
    </w:p>
    <w:p w14:paraId="7E8AF7DF" w14:textId="431E2999" w:rsidR="00E32373" w:rsidRPr="009D03FE" w:rsidRDefault="00000000" w:rsidP="00A320F5">
      <w:pPr>
        <w:jc w:val="center"/>
        <w:rPr>
          <w:rFonts w:eastAsia="Arial"/>
          <w:sz w:val="24"/>
          <w:szCs w:val="24"/>
        </w:rPr>
      </w:pPr>
      <w:hyperlink r:id="rId7" w:history="1">
        <w:r w:rsidR="0060663B" w:rsidRPr="006F4768">
          <w:rPr>
            <w:rStyle w:val="Collegamentoipertestuale"/>
            <w:rFonts w:eastAsia="Arial"/>
            <w:sz w:val="24"/>
            <w:szCs w:val="24"/>
          </w:rPr>
          <w:t>gianfranco.chicco@polito.it</w:t>
        </w:r>
      </w:hyperlink>
      <w:r w:rsidR="00E32373" w:rsidRPr="009D03FE">
        <w:rPr>
          <w:rFonts w:eastAsia="Arial"/>
          <w:sz w:val="24"/>
          <w:szCs w:val="24"/>
        </w:rPr>
        <w:t xml:space="preserve"> </w:t>
      </w:r>
    </w:p>
    <w:p w14:paraId="30B1420F" w14:textId="77777777" w:rsidR="00D77FBA" w:rsidRPr="009D03FE" w:rsidRDefault="00D77FBA" w:rsidP="00A320F5">
      <w:pPr>
        <w:jc w:val="center"/>
        <w:rPr>
          <w:rFonts w:eastAsia="Arial"/>
          <w:sz w:val="24"/>
          <w:szCs w:val="24"/>
        </w:rPr>
      </w:pPr>
    </w:p>
    <w:p w14:paraId="1B3FF7DE" w14:textId="77777777" w:rsidR="00082F04" w:rsidRPr="009D03FE" w:rsidRDefault="00082F04" w:rsidP="00A320F5">
      <w:pPr>
        <w:jc w:val="center"/>
        <w:rPr>
          <w:rFonts w:eastAsia="Arial"/>
          <w:sz w:val="24"/>
          <w:szCs w:val="24"/>
        </w:rPr>
      </w:pPr>
    </w:p>
    <w:p w14:paraId="63BE76F7" w14:textId="77777777" w:rsidR="001722D9" w:rsidRDefault="00082F04" w:rsidP="00A320F5">
      <w:pPr>
        <w:jc w:val="center"/>
        <w:rPr>
          <w:rFonts w:eastAsia="Arial"/>
          <w:b/>
          <w:bCs/>
          <w:sz w:val="24"/>
          <w:szCs w:val="24"/>
          <w:u w:val="single"/>
        </w:rPr>
      </w:pPr>
      <w:r w:rsidRPr="009D03FE">
        <w:rPr>
          <w:rFonts w:eastAsia="Arial"/>
          <w:b/>
          <w:bCs/>
          <w:sz w:val="24"/>
          <w:szCs w:val="24"/>
        </w:rPr>
        <w:t xml:space="preserve">Submit your </w:t>
      </w:r>
      <w:r w:rsidR="004762DB" w:rsidRPr="009D03FE">
        <w:rPr>
          <w:rFonts w:eastAsia="Arial"/>
          <w:b/>
          <w:bCs/>
          <w:sz w:val="24"/>
          <w:szCs w:val="24"/>
        </w:rPr>
        <w:t>application</w:t>
      </w:r>
      <w:r w:rsidRPr="009D03FE">
        <w:rPr>
          <w:rFonts w:eastAsia="Arial"/>
          <w:sz w:val="24"/>
          <w:szCs w:val="24"/>
        </w:rPr>
        <w:t xml:space="preserve"> </w:t>
      </w:r>
      <w:r w:rsidR="006C5203" w:rsidRPr="009D03FE">
        <w:rPr>
          <w:rFonts w:eastAsia="Arial"/>
          <w:b/>
          <w:bCs/>
          <w:sz w:val="24"/>
          <w:szCs w:val="24"/>
        </w:rPr>
        <w:t>before</w:t>
      </w:r>
      <w:r w:rsidR="00485A17" w:rsidRPr="009D03FE">
        <w:rPr>
          <w:rFonts w:eastAsia="Arial"/>
          <w:sz w:val="24"/>
          <w:szCs w:val="24"/>
        </w:rPr>
        <w:t xml:space="preserve"> </w:t>
      </w:r>
      <w:r w:rsidR="0031703C" w:rsidRPr="009D03FE">
        <w:rPr>
          <w:rFonts w:eastAsia="Arial"/>
          <w:b/>
          <w:bCs/>
          <w:sz w:val="24"/>
          <w:szCs w:val="24"/>
          <w:u w:val="single"/>
        </w:rPr>
        <w:t>May 15</w:t>
      </w:r>
      <w:r w:rsidRPr="009D03FE">
        <w:rPr>
          <w:rFonts w:eastAsia="Arial"/>
          <w:b/>
          <w:bCs/>
          <w:sz w:val="24"/>
          <w:szCs w:val="24"/>
          <w:u w:val="single"/>
        </w:rPr>
        <w:t>,</w:t>
      </w:r>
      <w:r w:rsidR="00825E2A" w:rsidRPr="009D03FE">
        <w:rPr>
          <w:rFonts w:eastAsia="Arial"/>
          <w:b/>
          <w:bCs/>
          <w:sz w:val="24"/>
          <w:szCs w:val="24"/>
          <w:u w:val="single"/>
        </w:rPr>
        <w:t xml:space="preserve"> </w:t>
      </w:r>
      <w:proofErr w:type="gramStart"/>
      <w:r w:rsidRPr="009D03FE">
        <w:rPr>
          <w:rFonts w:eastAsia="Arial"/>
          <w:b/>
          <w:bCs/>
          <w:sz w:val="24"/>
          <w:szCs w:val="24"/>
          <w:u w:val="single"/>
        </w:rPr>
        <w:t>20</w:t>
      </w:r>
      <w:r w:rsidR="00290DBB" w:rsidRPr="009D03FE">
        <w:rPr>
          <w:rFonts w:eastAsia="Arial"/>
          <w:b/>
          <w:bCs/>
          <w:sz w:val="24"/>
          <w:szCs w:val="24"/>
          <w:u w:val="single"/>
        </w:rPr>
        <w:t>2</w:t>
      </w:r>
      <w:r w:rsidR="0060663B">
        <w:rPr>
          <w:rFonts w:eastAsia="Arial"/>
          <w:b/>
          <w:bCs/>
          <w:sz w:val="24"/>
          <w:szCs w:val="24"/>
          <w:u w:val="single"/>
        </w:rPr>
        <w:t>4</w:t>
      </w:r>
      <w:proofErr w:type="gramEnd"/>
      <w:r w:rsidR="001722D9" w:rsidRPr="00605446">
        <w:rPr>
          <w:rFonts w:eastAsia="Arial"/>
          <w:b/>
          <w:bCs/>
          <w:sz w:val="24"/>
          <w:szCs w:val="24"/>
        </w:rPr>
        <w:t xml:space="preserve"> by indicating the </w:t>
      </w:r>
      <w:r w:rsidR="001722D9">
        <w:rPr>
          <w:rFonts w:eastAsia="Arial"/>
          <w:b/>
          <w:bCs/>
          <w:sz w:val="24"/>
          <w:szCs w:val="24"/>
          <w:u w:val="single"/>
        </w:rPr>
        <w:t xml:space="preserve">subject </w:t>
      </w:r>
    </w:p>
    <w:p w14:paraId="2E352B87" w14:textId="2B0C8678" w:rsidR="00F63513" w:rsidRDefault="001722D9" w:rsidP="00A320F5">
      <w:pPr>
        <w:jc w:val="center"/>
        <w:rPr>
          <w:rFonts w:eastAsia="Arial"/>
          <w:sz w:val="24"/>
          <w:szCs w:val="24"/>
        </w:rPr>
      </w:pPr>
      <w:r>
        <w:rPr>
          <w:rFonts w:eastAsia="Arial"/>
          <w:b/>
          <w:bCs/>
          <w:sz w:val="24"/>
          <w:szCs w:val="24"/>
          <w:u w:val="single"/>
        </w:rPr>
        <w:t>“SEST2026 – Candidacy”</w:t>
      </w:r>
      <w:r w:rsidR="00082F04" w:rsidRPr="009D03FE">
        <w:rPr>
          <w:rFonts w:eastAsia="Arial"/>
          <w:sz w:val="24"/>
          <w:szCs w:val="24"/>
        </w:rPr>
        <w:t>.</w:t>
      </w:r>
      <w:r w:rsidR="00485A17" w:rsidRPr="009D03FE">
        <w:rPr>
          <w:rFonts w:eastAsia="Arial"/>
          <w:sz w:val="24"/>
          <w:szCs w:val="24"/>
        </w:rPr>
        <w:t xml:space="preserve"> </w:t>
      </w:r>
    </w:p>
    <w:p w14:paraId="7875A723" w14:textId="77777777" w:rsidR="00F63513" w:rsidRDefault="00F63513" w:rsidP="00A320F5">
      <w:pPr>
        <w:jc w:val="center"/>
        <w:rPr>
          <w:rFonts w:eastAsia="Arial"/>
          <w:sz w:val="24"/>
          <w:szCs w:val="24"/>
        </w:rPr>
      </w:pPr>
    </w:p>
    <w:p w14:paraId="0014BEE4" w14:textId="48D397DC" w:rsidR="00082F04" w:rsidRPr="009D03FE" w:rsidRDefault="00503EDC" w:rsidP="00A320F5">
      <w:pPr>
        <w:jc w:val="center"/>
        <w:rPr>
          <w:rFonts w:eastAsia="Arial"/>
          <w:sz w:val="24"/>
          <w:szCs w:val="24"/>
        </w:rPr>
      </w:pPr>
      <w:r w:rsidRPr="009D03FE">
        <w:rPr>
          <w:rFonts w:eastAsia="Arial"/>
          <w:sz w:val="24"/>
          <w:szCs w:val="24"/>
        </w:rPr>
        <w:br/>
      </w:r>
      <w:r w:rsidRPr="009D03FE">
        <w:rPr>
          <w:rFonts w:eastAsia="Arial"/>
          <w:sz w:val="24"/>
          <w:szCs w:val="24"/>
          <w:u w:val="single"/>
        </w:rPr>
        <w:t>Note:</w:t>
      </w:r>
      <w:r w:rsidRPr="009D03FE">
        <w:rPr>
          <w:rFonts w:eastAsia="Arial"/>
          <w:sz w:val="24"/>
          <w:szCs w:val="24"/>
        </w:rPr>
        <w:t xml:space="preserve"> </w:t>
      </w:r>
      <w:r w:rsidR="004762DB" w:rsidRPr="009D03FE">
        <w:rPr>
          <w:rFonts w:eastAsia="Arial"/>
          <w:sz w:val="24"/>
          <w:szCs w:val="24"/>
        </w:rPr>
        <w:t xml:space="preserve">Applications received </w:t>
      </w:r>
      <w:r w:rsidR="0031703C" w:rsidRPr="009D03FE">
        <w:rPr>
          <w:rFonts w:eastAsia="Arial"/>
          <w:sz w:val="24"/>
          <w:szCs w:val="24"/>
        </w:rPr>
        <w:t>after the deadline</w:t>
      </w:r>
      <w:r w:rsidR="004762DB" w:rsidRPr="009D03FE">
        <w:rPr>
          <w:rFonts w:eastAsia="Arial"/>
          <w:sz w:val="24"/>
          <w:szCs w:val="24"/>
        </w:rPr>
        <w:t xml:space="preserve"> will </w:t>
      </w:r>
      <w:r w:rsidR="00022F2E" w:rsidRPr="00F63513">
        <w:rPr>
          <w:rFonts w:eastAsia="Arial"/>
          <w:b/>
          <w:bCs/>
          <w:sz w:val="24"/>
          <w:szCs w:val="24"/>
        </w:rPr>
        <w:t>NOT</w:t>
      </w:r>
      <w:r w:rsidR="004762DB" w:rsidRPr="009D03FE">
        <w:rPr>
          <w:rFonts w:eastAsia="Arial"/>
          <w:sz w:val="24"/>
          <w:szCs w:val="24"/>
        </w:rPr>
        <w:t xml:space="preserve"> be considered</w:t>
      </w:r>
      <w:r w:rsidRPr="009D03FE">
        <w:rPr>
          <w:rFonts w:eastAsia="Arial"/>
          <w:sz w:val="24"/>
          <w:szCs w:val="24"/>
        </w:rPr>
        <w:t>.</w:t>
      </w:r>
    </w:p>
    <w:p w14:paraId="1462C1D6" w14:textId="77777777" w:rsidR="00082F04" w:rsidRPr="009D03FE" w:rsidRDefault="00082F04" w:rsidP="00FA4650">
      <w:pPr>
        <w:jc w:val="center"/>
        <w:rPr>
          <w:rFonts w:eastAsia="Arial"/>
          <w:sz w:val="24"/>
          <w:szCs w:val="24"/>
        </w:rPr>
      </w:pPr>
    </w:p>
    <w:p w14:paraId="2BB2F8B3" w14:textId="0CCB5569" w:rsidR="00B13221" w:rsidRDefault="00B13221" w:rsidP="00FA4650">
      <w:pPr>
        <w:jc w:val="center"/>
        <w:rPr>
          <w:rFonts w:eastAsia="Arial"/>
          <w:sz w:val="24"/>
          <w:szCs w:val="24"/>
        </w:rPr>
      </w:pPr>
    </w:p>
    <w:p w14:paraId="6F984E98" w14:textId="410C18ED" w:rsidR="00EC5731" w:rsidRDefault="00EC5731" w:rsidP="00FA4650">
      <w:pPr>
        <w:jc w:val="center"/>
        <w:rPr>
          <w:rFonts w:eastAsia="Arial"/>
          <w:sz w:val="24"/>
          <w:szCs w:val="24"/>
        </w:rPr>
      </w:pPr>
    </w:p>
    <w:p w14:paraId="082511BF" w14:textId="1126711B" w:rsidR="00EC5731" w:rsidRDefault="00EC5731" w:rsidP="00FA4650">
      <w:pPr>
        <w:jc w:val="center"/>
        <w:rPr>
          <w:rFonts w:eastAsia="Arial"/>
          <w:sz w:val="24"/>
          <w:szCs w:val="24"/>
        </w:rPr>
      </w:pPr>
    </w:p>
    <w:p w14:paraId="0ACDCC70" w14:textId="14289DF0" w:rsidR="00EC5731" w:rsidRDefault="00EC5731" w:rsidP="00FA4650">
      <w:pPr>
        <w:jc w:val="center"/>
        <w:rPr>
          <w:rFonts w:eastAsia="Arial"/>
          <w:sz w:val="24"/>
          <w:szCs w:val="24"/>
        </w:rPr>
      </w:pPr>
    </w:p>
    <w:p w14:paraId="753FAAF8" w14:textId="268EE16F" w:rsidR="00EC5731" w:rsidRDefault="00EC5731" w:rsidP="00FA4650">
      <w:pPr>
        <w:jc w:val="center"/>
        <w:rPr>
          <w:rFonts w:eastAsia="Arial"/>
          <w:sz w:val="24"/>
          <w:szCs w:val="24"/>
        </w:rPr>
      </w:pPr>
    </w:p>
    <w:p w14:paraId="526B242F" w14:textId="7357F623" w:rsidR="00EC5731" w:rsidRDefault="00EC5731" w:rsidP="00FA4650">
      <w:pPr>
        <w:jc w:val="center"/>
        <w:rPr>
          <w:rFonts w:eastAsia="Arial"/>
          <w:sz w:val="24"/>
          <w:szCs w:val="24"/>
        </w:rPr>
      </w:pPr>
    </w:p>
    <w:p w14:paraId="108A9F78" w14:textId="311470B9" w:rsidR="00EC5731" w:rsidRDefault="00EC5731" w:rsidP="00FA4650">
      <w:pPr>
        <w:jc w:val="center"/>
        <w:rPr>
          <w:rFonts w:eastAsia="Arial"/>
          <w:sz w:val="24"/>
          <w:szCs w:val="24"/>
        </w:rPr>
      </w:pPr>
    </w:p>
    <w:p w14:paraId="78353089" w14:textId="77777777" w:rsidR="00EC5731" w:rsidRPr="009D03FE" w:rsidRDefault="00EC5731" w:rsidP="00FA4650">
      <w:pPr>
        <w:jc w:val="center"/>
        <w:rPr>
          <w:rFonts w:eastAsia="Arial"/>
          <w:sz w:val="24"/>
          <w:szCs w:val="24"/>
        </w:rPr>
      </w:pPr>
    </w:p>
    <w:p w14:paraId="48330682" w14:textId="1EF6B63B" w:rsidR="008E5C5B" w:rsidRPr="00EC5731" w:rsidRDefault="00FA4650" w:rsidP="00FA4650">
      <w:pPr>
        <w:pBdr>
          <w:top w:val="single" w:sz="4" w:space="1" w:color="auto"/>
          <w:left w:val="single" w:sz="4" w:space="4" w:color="auto"/>
          <w:bottom w:val="single" w:sz="4" w:space="1" w:color="auto"/>
          <w:right w:val="single" w:sz="4" w:space="4" w:color="auto"/>
        </w:pBdr>
        <w:jc w:val="both"/>
        <w:rPr>
          <w:rFonts w:eastAsia="Arial"/>
          <w:sz w:val="24"/>
          <w:szCs w:val="24"/>
        </w:rPr>
      </w:pPr>
      <w:r w:rsidRPr="00EC5731">
        <w:rPr>
          <w:rFonts w:eastAsia="Arial"/>
          <w:b/>
          <w:bCs/>
          <w:sz w:val="24"/>
          <w:szCs w:val="24"/>
          <w:u w:val="single"/>
        </w:rPr>
        <w:t>Instructions:</w:t>
      </w:r>
      <w:r w:rsidRPr="004C1641">
        <w:rPr>
          <w:rFonts w:eastAsia="Arial"/>
          <w:i/>
          <w:iCs/>
          <w:sz w:val="24"/>
          <w:szCs w:val="24"/>
        </w:rPr>
        <w:t xml:space="preserve"> </w:t>
      </w:r>
      <w:r w:rsidRPr="00EC5731">
        <w:rPr>
          <w:rFonts w:eastAsia="Arial"/>
          <w:sz w:val="24"/>
          <w:szCs w:val="24"/>
        </w:rPr>
        <w:t xml:space="preserve">the following pages contain </w:t>
      </w:r>
      <w:proofErr w:type="gramStart"/>
      <w:r w:rsidRPr="00EC5731">
        <w:rPr>
          <w:rFonts w:eastAsia="Arial"/>
          <w:sz w:val="24"/>
          <w:szCs w:val="24"/>
        </w:rPr>
        <w:t>a number of</w:t>
      </w:r>
      <w:proofErr w:type="gramEnd"/>
      <w:r w:rsidRPr="00EC5731">
        <w:rPr>
          <w:rFonts w:eastAsia="Arial"/>
          <w:sz w:val="24"/>
          <w:szCs w:val="24"/>
        </w:rPr>
        <w:t xml:space="preserve"> items that should be filled in to provide information on your plans for hosting SEST 202</w:t>
      </w:r>
      <w:r w:rsidR="0060663B">
        <w:rPr>
          <w:rFonts w:eastAsia="Arial"/>
          <w:sz w:val="24"/>
          <w:szCs w:val="24"/>
        </w:rPr>
        <w:t>6</w:t>
      </w:r>
      <w:r w:rsidRPr="00EC5731">
        <w:rPr>
          <w:rFonts w:eastAsia="Arial"/>
          <w:sz w:val="24"/>
          <w:szCs w:val="24"/>
        </w:rPr>
        <w:t xml:space="preserve">. Please follow the indicated order and do </w:t>
      </w:r>
      <w:r w:rsidRPr="00EC5731">
        <w:rPr>
          <w:rFonts w:eastAsia="Arial"/>
          <w:b/>
          <w:bCs/>
          <w:sz w:val="24"/>
          <w:szCs w:val="24"/>
          <w:u w:val="single"/>
        </w:rPr>
        <w:t>not</w:t>
      </w:r>
      <w:r w:rsidRPr="00EC5731">
        <w:rPr>
          <w:rFonts w:eastAsia="Arial"/>
          <w:sz w:val="24"/>
          <w:szCs w:val="24"/>
        </w:rPr>
        <w:t xml:space="preserve"> remove any </w:t>
      </w:r>
      <w:r w:rsidR="001B1F34" w:rsidRPr="00EC5731">
        <w:rPr>
          <w:rFonts w:eastAsia="Arial"/>
          <w:sz w:val="24"/>
          <w:szCs w:val="24"/>
        </w:rPr>
        <w:t>(sub-)</w:t>
      </w:r>
      <w:r w:rsidRPr="00EC5731">
        <w:rPr>
          <w:rFonts w:eastAsia="Arial"/>
          <w:sz w:val="24"/>
          <w:szCs w:val="24"/>
        </w:rPr>
        <w:t xml:space="preserve">headers. Instead, indicate “N/A” or “to be decided” as appropriate. </w:t>
      </w:r>
      <w:r w:rsidR="008E5C5B" w:rsidRPr="00EC5731">
        <w:rPr>
          <w:rFonts w:eastAsia="Arial"/>
          <w:b/>
          <w:bCs/>
          <w:sz w:val="24"/>
          <w:szCs w:val="24"/>
        </w:rPr>
        <w:t>Please remove explanatory text</w:t>
      </w:r>
      <w:r w:rsidR="008E5C5B" w:rsidRPr="00EC5731">
        <w:rPr>
          <w:rFonts w:eastAsia="Arial"/>
          <w:sz w:val="24"/>
          <w:szCs w:val="24"/>
        </w:rPr>
        <w:t xml:space="preserve"> (in </w:t>
      </w:r>
      <w:r w:rsidR="008E5C5B" w:rsidRPr="00EC5731">
        <w:rPr>
          <w:rFonts w:eastAsia="Arial"/>
          <w:i/>
          <w:iCs/>
          <w:sz w:val="24"/>
          <w:szCs w:val="24"/>
        </w:rPr>
        <w:t>italics</w:t>
      </w:r>
      <w:r w:rsidR="008E5C5B" w:rsidRPr="00EC5731">
        <w:rPr>
          <w:rFonts w:eastAsia="Arial"/>
          <w:sz w:val="24"/>
          <w:szCs w:val="24"/>
        </w:rPr>
        <w:t>).</w:t>
      </w:r>
    </w:p>
    <w:p w14:paraId="19EF5D92" w14:textId="77777777" w:rsidR="008E5C5B" w:rsidRPr="00EC5731" w:rsidRDefault="008E5C5B" w:rsidP="00FA4650">
      <w:pPr>
        <w:pBdr>
          <w:top w:val="single" w:sz="4" w:space="1" w:color="auto"/>
          <w:left w:val="single" w:sz="4" w:space="4" w:color="auto"/>
          <w:bottom w:val="single" w:sz="4" w:space="1" w:color="auto"/>
          <w:right w:val="single" w:sz="4" w:space="4" w:color="auto"/>
        </w:pBdr>
        <w:jc w:val="both"/>
        <w:rPr>
          <w:rFonts w:eastAsia="Arial"/>
          <w:sz w:val="24"/>
          <w:szCs w:val="24"/>
        </w:rPr>
      </w:pPr>
    </w:p>
    <w:p w14:paraId="0E9A4B41" w14:textId="14C02942" w:rsidR="00447A1A" w:rsidRPr="00EC5731" w:rsidRDefault="00447A1A" w:rsidP="00FA4650">
      <w:pPr>
        <w:pBdr>
          <w:top w:val="single" w:sz="4" w:space="1" w:color="auto"/>
          <w:left w:val="single" w:sz="4" w:space="4" w:color="auto"/>
          <w:bottom w:val="single" w:sz="4" w:space="1" w:color="auto"/>
          <w:right w:val="single" w:sz="4" w:space="4" w:color="auto"/>
        </w:pBdr>
        <w:jc w:val="both"/>
        <w:rPr>
          <w:rFonts w:eastAsia="Arial"/>
          <w:sz w:val="24"/>
          <w:szCs w:val="24"/>
        </w:rPr>
      </w:pPr>
      <w:r w:rsidRPr="00EC5731">
        <w:rPr>
          <w:rFonts w:eastAsia="Arial"/>
          <w:sz w:val="24"/>
          <w:szCs w:val="24"/>
        </w:rPr>
        <w:t xml:space="preserve">Submit your proposal as a </w:t>
      </w:r>
      <w:r w:rsidRPr="00B61D11">
        <w:rPr>
          <w:rFonts w:eastAsia="Arial"/>
          <w:b/>
          <w:bCs/>
          <w:sz w:val="24"/>
          <w:szCs w:val="24"/>
        </w:rPr>
        <w:t>PDF file</w:t>
      </w:r>
      <w:r w:rsidRPr="00EC5731">
        <w:rPr>
          <w:rFonts w:eastAsia="Arial"/>
          <w:sz w:val="24"/>
          <w:szCs w:val="24"/>
        </w:rPr>
        <w:t xml:space="preserve">. </w:t>
      </w:r>
    </w:p>
    <w:p w14:paraId="468744E4" w14:textId="4E6AC901" w:rsidR="00FA4650" w:rsidRPr="00EC5731" w:rsidRDefault="00FA4650" w:rsidP="00FA4650">
      <w:pPr>
        <w:pBdr>
          <w:top w:val="single" w:sz="4" w:space="1" w:color="auto"/>
          <w:left w:val="single" w:sz="4" w:space="4" w:color="auto"/>
          <w:bottom w:val="single" w:sz="4" w:space="1" w:color="auto"/>
          <w:right w:val="single" w:sz="4" w:space="4" w:color="auto"/>
        </w:pBdr>
        <w:jc w:val="both"/>
        <w:rPr>
          <w:rFonts w:eastAsia="Arial"/>
          <w:sz w:val="24"/>
          <w:szCs w:val="24"/>
        </w:rPr>
      </w:pPr>
    </w:p>
    <w:p w14:paraId="174F9500" w14:textId="6CE3F994" w:rsidR="008E5C5B" w:rsidRPr="00EC5731" w:rsidRDefault="00FA4650" w:rsidP="008E5C5B">
      <w:pPr>
        <w:pBdr>
          <w:top w:val="single" w:sz="4" w:space="1" w:color="auto"/>
          <w:left w:val="single" w:sz="4" w:space="4" w:color="auto"/>
          <w:bottom w:val="single" w:sz="4" w:space="1" w:color="auto"/>
          <w:right w:val="single" w:sz="4" w:space="4" w:color="auto"/>
        </w:pBdr>
        <w:jc w:val="both"/>
        <w:rPr>
          <w:rFonts w:eastAsia="Arial"/>
          <w:sz w:val="24"/>
          <w:szCs w:val="24"/>
        </w:rPr>
      </w:pPr>
      <w:r w:rsidRPr="00EC5731">
        <w:rPr>
          <w:rFonts w:eastAsia="Arial"/>
          <w:sz w:val="24"/>
          <w:szCs w:val="24"/>
        </w:rPr>
        <w:t xml:space="preserve">General information about the SEST Conference Series can be found in the Appendix. </w:t>
      </w:r>
    </w:p>
    <w:p w14:paraId="7C75D099" w14:textId="6313D2E7" w:rsidR="00447A1A" w:rsidRPr="004C1641" w:rsidRDefault="00447A1A" w:rsidP="00FA4650">
      <w:pPr>
        <w:pBdr>
          <w:top w:val="single" w:sz="4" w:space="1" w:color="auto"/>
          <w:left w:val="single" w:sz="4" w:space="4" w:color="auto"/>
          <w:bottom w:val="single" w:sz="4" w:space="1" w:color="auto"/>
          <w:right w:val="single" w:sz="4" w:space="4" w:color="auto"/>
        </w:pBdr>
        <w:jc w:val="both"/>
        <w:rPr>
          <w:rFonts w:eastAsia="Arial"/>
          <w:i/>
          <w:iCs/>
          <w:sz w:val="24"/>
          <w:szCs w:val="24"/>
        </w:rPr>
      </w:pPr>
    </w:p>
    <w:p w14:paraId="28E5B7F1" w14:textId="2AFB8E10" w:rsidR="0031703C" w:rsidRDefault="0031703C" w:rsidP="00FA4650">
      <w:pPr>
        <w:jc w:val="center"/>
        <w:rPr>
          <w:rFonts w:eastAsia="Arial"/>
          <w:sz w:val="24"/>
          <w:szCs w:val="24"/>
        </w:rPr>
      </w:pPr>
    </w:p>
    <w:p w14:paraId="0F85C16D" w14:textId="195A1C43" w:rsidR="004C1641" w:rsidRDefault="004C1641" w:rsidP="00FA4650">
      <w:pPr>
        <w:jc w:val="center"/>
        <w:rPr>
          <w:rFonts w:eastAsia="Arial"/>
          <w:sz w:val="24"/>
          <w:szCs w:val="24"/>
        </w:rPr>
      </w:pPr>
    </w:p>
    <w:p w14:paraId="2CD89B52" w14:textId="77777777" w:rsidR="00EC5731" w:rsidRDefault="00EC5731" w:rsidP="00FA4650">
      <w:pPr>
        <w:jc w:val="center"/>
        <w:rPr>
          <w:rFonts w:eastAsia="Arial"/>
          <w:sz w:val="24"/>
          <w:szCs w:val="24"/>
        </w:rPr>
      </w:pPr>
    </w:p>
    <w:p w14:paraId="21F7FB47" w14:textId="416F8811" w:rsidR="004C1641" w:rsidRDefault="004C1641" w:rsidP="00FA4650">
      <w:pPr>
        <w:jc w:val="center"/>
        <w:rPr>
          <w:rFonts w:eastAsia="Arial"/>
          <w:sz w:val="24"/>
          <w:szCs w:val="24"/>
        </w:rPr>
      </w:pPr>
    </w:p>
    <w:p w14:paraId="6EC3D3A2" w14:textId="699AD76C" w:rsidR="004C1641" w:rsidRDefault="004C1641" w:rsidP="00FA4650">
      <w:pPr>
        <w:jc w:val="center"/>
        <w:rPr>
          <w:rFonts w:eastAsia="Arial"/>
          <w:sz w:val="24"/>
          <w:szCs w:val="24"/>
        </w:rPr>
      </w:pPr>
    </w:p>
    <w:p w14:paraId="744747E3" w14:textId="6D9DC0C1" w:rsidR="004C1641" w:rsidRDefault="004C1641" w:rsidP="00FA4650">
      <w:pPr>
        <w:jc w:val="center"/>
        <w:rPr>
          <w:rFonts w:eastAsia="Arial"/>
          <w:sz w:val="24"/>
          <w:szCs w:val="24"/>
        </w:rPr>
      </w:pPr>
    </w:p>
    <w:p w14:paraId="57F89E87" w14:textId="77E688F7" w:rsidR="004C1641" w:rsidRDefault="004C1641" w:rsidP="00FA4650">
      <w:pPr>
        <w:jc w:val="center"/>
        <w:rPr>
          <w:rFonts w:eastAsia="Arial"/>
          <w:sz w:val="24"/>
          <w:szCs w:val="24"/>
        </w:rPr>
      </w:pPr>
    </w:p>
    <w:p w14:paraId="62216975" w14:textId="36D7A5EA" w:rsidR="004C1641" w:rsidRDefault="004C1641" w:rsidP="00FA4650">
      <w:pPr>
        <w:jc w:val="center"/>
        <w:rPr>
          <w:rFonts w:eastAsia="Arial"/>
          <w:sz w:val="24"/>
          <w:szCs w:val="24"/>
        </w:rPr>
      </w:pPr>
    </w:p>
    <w:p w14:paraId="0A04D7E1" w14:textId="587E5D36" w:rsidR="00EC5731" w:rsidRDefault="00EC5731">
      <w:pPr>
        <w:rPr>
          <w:rFonts w:eastAsia="Arial"/>
          <w:sz w:val="24"/>
          <w:szCs w:val="24"/>
        </w:rPr>
      </w:pPr>
      <w:r>
        <w:rPr>
          <w:rFonts w:eastAsia="Arial"/>
          <w:sz w:val="24"/>
          <w:szCs w:val="24"/>
        </w:rPr>
        <w:br w:type="page"/>
      </w:r>
    </w:p>
    <w:p w14:paraId="500F5CEE" w14:textId="0AB19981" w:rsidR="004C1641" w:rsidRDefault="004C1641" w:rsidP="004C1641">
      <w:pPr>
        <w:jc w:val="center"/>
        <w:rPr>
          <w:rFonts w:eastAsia="Arial"/>
          <w:b/>
          <w:bCs/>
          <w:sz w:val="28"/>
          <w:szCs w:val="28"/>
        </w:rPr>
      </w:pPr>
      <w:proofErr w:type="gramStart"/>
      <w:r w:rsidRPr="009D03FE">
        <w:rPr>
          <w:rFonts w:eastAsia="Arial"/>
          <w:b/>
          <w:bCs/>
          <w:sz w:val="28"/>
          <w:szCs w:val="28"/>
        </w:rPr>
        <w:lastRenderedPageBreak/>
        <w:t>EXPRESSION  OF</w:t>
      </w:r>
      <w:proofErr w:type="gramEnd"/>
      <w:r w:rsidRPr="009D03FE">
        <w:rPr>
          <w:rFonts w:eastAsia="Arial"/>
          <w:b/>
          <w:bCs/>
          <w:sz w:val="28"/>
          <w:szCs w:val="28"/>
        </w:rPr>
        <w:t xml:space="preserve">  INTEREST</w:t>
      </w:r>
    </w:p>
    <w:p w14:paraId="5A5AA581" w14:textId="77777777" w:rsidR="00EC5731" w:rsidRPr="009D03FE" w:rsidRDefault="00EC5731" w:rsidP="004C1641">
      <w:pPr>
        <w:jc w:val="center"/>
        <w:rPr>
          <w:rFonts w:eastAsia="Arial"/>
          <w:b/>
          <w:bCs/>
          <w:sz w:val="28"/>
          <w:szCs w:val="28"/>
        </w:rPr>
      </w:pPr>
    </w:p>
    <w:p w14:paraId="786CF83D" w14:textId="77777777" w:rsidR="004C1641" w:rsidRPr="009D03FE" w:rsidRDefault="004C1641" w:rsidP="004C1641">
      <w:pPr>
        <w:jc w:val="center"/>
        <w:rPr>
          <w:rFonts w:eastAsia="Arial"/>
          <w:sz w:val="24"/>
          <w:szCs w:val="24"/>
        </w:rPr>
      </w:pPr>
      <w:proofErr w:type="gramStart"/>
      <w:r w:rsidRPr="009D03FE">
        <w:rPr>
          <w:rFonts w:eastAsia="Arial"/>
          <w:sz w:val="24"/>
          <w:szCs w:val="24"/>
        </w:rPr>
        <w:t>to  host</w:t>
      </w:r>
      <w:proofErr w:type="gramEnd"/>
      <w:r w:rsidRPr="009D03FE">
        <w:rPr>
          <w:rFonts w:eastAsia="Arial"/>
          <w:sz w:val="24"/>
          <w:szCs w:val="24"/>
        </w:rPr>
        <w:t xml:space="preserve">  the</w:t>
      </w:r>
    </w:p>
    <w:p w14:paraId="077C3DF1" w14:textId="63CC0687" w:rsidR="004C1641" w:rsidRPr="009D03FE" w:rsidRDefault="0060663B" w:rsidP="004C1641">
      <w:pPr>
        <w:jc w:val="center"/>
        <w:rPr>
          <w:rFonts w:eastAsia="Arial"/>
          <w:sz w:val="24"/>
          <w:szCs w:val="24"/>
        </w:rPr>
      </w:pPr>
      <w:r>
        <w:rPr>
          <w:rFonts w:eastAsia="Arial"/>
          <w:sz w:val="24"/>
          <w:szCs w:val="24"/>
        </w:rPr>
        <w:t>8</w:t>
      </w:r>
      <w:r w:rsidR="004C1641" w:rsidRPr="009D03FE">
        <w:rPr>
          <w:rFonts w:eastAsia="Arial"/>
          <w:sz w:val="24"/>
          <w:szCs w:val="24"/>
          <w:vertAlign w:val="superscript"/>
        </w:rPr>
        <w:t>th</w:t>
      </w:r>
      <w:r w:rsidR="004C1641" w:rsidRPr="009D03FE">
        <w:rPr>
          <w:rFonts w:eastAsia="Arial"/>
          <w:sz w:val="24"/>
          <w:szCs w:val="24"/>
        </w:rPr>
        <w:t xml:space="preserve"> International Conference on Smart Energy Systems and Technologies 202</w:t>
      </w:r>
      <w:r>
        <w:rPr>
          <w:rFonts w:eastAsia="Arial"/>
          <w:sz w:val="24"/>
          <w:szCs w:val="24"/>
        </w:rPr>
        <w:t>6</w:t>
      </w:r>
    </w:p>
    <w:p w14:paraId="4460EABE" w14:textId="57D1C6DB" w:rsidR="004C1641" w:rsidRPr="009D03FE" w:rsidRDefault="004C1641" w:rsidP="004C1641">
      <w:pPr>
        <w:jc w:val="center"/>
        <w:rPr>
          <w:rFonts w:eastAsia="Arial"/>
          <w:sz w:val="24"/>
          <w:szCs w:val="24"/>
        </w:rPr>
      </w:pPr>
      <w:r w:rsidRPr="009D03FE">
        <w:rPr>
          <w:rFonts w:eastAsia="Arial"/>
          <w:sz w:val="24"/>
          <w:szCs w:val="24"/>
        </w:rPr>
        <w:t>(</w:t>
      </w:r>
      <w:r w:rsidRPr="009D03FE">
        <w:rPr>
          <w:rFonts w:eastAsia="Arial"/>
          <w:b/>
          <w:bCs/>
          <w:sz w:val="24"/>
          <w:szCs w:val="24"/>
        </w:rPr>
        <w:t>SEST 202</w:t>
      </w:r>
      <w:r w:rsidR="0060663B">
        <w:rPr>
          <w:rFonts w:eastAsia="Arial"/>
          <w:b/>
          <w:bCs/>
          <w:sz w:val="24"/>
          <w:szCs w:val="24"/>
        </w:rPr>
        <w:t>6</w:t>
      </w:r>
      <w:r w:rsidRPr="009D03FE">
        <w:rPr>
          <w:rFonts w:eastAsia="Arial"/>
          <w:sz w:val="24"/>
          <w:szCs w:val="24"/>
        </w:rPr>
        <w:t>)</w:t>
      </w:r>
    </w:p>
    <w:p w14:paraId="1F870498" w14:textId="19C7EEC6" w:rsidR="004C1641" w:rsidRDefault="004C1641" w:rsidP="00FA4650">
      <w:pPr>
        <w:jc w:val="center"/>
        <w:rPr>
          <w:rFonts w:eastAsia="Arial"/>
          <w:sz w:val="24"/>
          <w:szCs w:val="24"/>
        </w:rPr>
      </w:pPr>
    </w:p>
    <w:p w14:paraId="261FD435" w14:textId="2C7D91B2" w:rsidR="004C1641" w:rsidRPr="00EC5731" w:rsidRDefault="0060663B" w:rsidP="00FA4650">
      <w:pPr>
        <w:jc w:val="center"/>
        <w:rPr>
          <w:rFonts w:eastAsia="Arial"/>
          <w:b/>
          <w:bCs/>
          <w:sz w:val="24"/>
          <w:szCs w:val="24"/>
          <w:u w:val="single"/>
        </w:rPr>
      </w:pPr>
      <w:r>
        <w:rPr>
          <w:rFonts w:eastAsia="Arial"/>
          <w:b/>
          <w:bCs/>
          <w:sz w:val="24"/>
          <w:szCs w:val="24"/>
          <w:u w:val="single"/>
        </w:rPr>
        <w:t>xx-</w:t>
      </w:r>
      <w:proofErr w:type="spellStart"/>
      <w:r>
        <w:rPr>
          <w:rFonts w:eastAsia="Arial"/>
          <w:b/>
          <w:bCs/>
          <w:sz w:val="24"/>
          <w:szCs w:val="24"/>
          <w:u w:val="single"/>
        </w:rPr>
        <w:t>yy</w:t>
      </w:r>
      <w:proofErr w:type="spellEnd"/>
      <w:r>
        <w:rPr>
          <w:rFonts w:eastAsia="Arial"/>
          <w:b/>
          <w:bCs/>
          <w:sz w:val="24"/>
          <w:szCs w:val="24"/>
          <w:u w:val="single"/>
        </w:rPr>
        <w:t xml:space="preserve"> </w:t>
      </w:r>
      <w:r w:rsidR="00EC5731" w:rsidRPr="00EC5731">
        <w:rPr>
          <w:rFonts w:eastAsia="Arial"/>
          <w:b/>
          <w:bCs/>
          <w:sz w:val="24"/>
          <w:szCs w:val="24"/>
          <w:u w:val="single"/>
        </w:rPr>
        <w:t>September 202</w:t>
      </w:r>
      <w:r>
        <w:rPr>
          <w:rFonts w:eastAsia="Arial"/>
          <w:b/>
          <w:bCs/>
          <w:sz w:val="24"/>
          <w:szCs w:val="24"/>
          <w:u w:val="single"/>
        </w:rPr>
        <w:t>6</w:t>
      </w:r>
    </w:p>
    <w:p w14:paraId="3119A764" w14:textId="77777777" w:rsidR="00EC5731" w:rsidRPr="00EC5731" w:rsidRDefault="00EC5731" w:rsidP="00FA4650">
      <w:pPr>
        <w:jc w:val="center"/>
        <w:rPr>
          <w:rFonts w:eastAsia="Arial"/>
          <w:b/>
          <w:bCs/>
          <w:sz w:val="24"/>
          <w:szCs w:val="24"/>
        </w:rPr>
      </w:pPr>
    </w:p>
    <w:p w14:paraId="79588DED" w14:textId="40376A04" w:rsidR="0031703C" w:rsidRDefault="0031703C" w:rsidP="00082F04">
      <w:pPr>
        <w:jc w:val="center"/>
        <w:rPr>
          <w:rFonts w:eastAsia="Arial"/>
          <w:sz w:val="24"/>
          <w:szCs w:val="24"/>
        </w:rPr>
      </w:pPr>
    </w:p>
    <w:p w14:paraId="28EAE842" w14:textId="77777777" w:rsidR="00EC5731" w:rsidRPr="009D03FE" w:rsidRDefault="00EC5731" w:rsidP="00082F04">
      <w:pPr>
        <w:jc w:val="center"/>
        <w:rPr>
          <w:rFonts w:eastAsia="Arial"/>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52"/>
      </w:tblGrid>
      <w:tr w:rsidR="00447A1A" w:rsidRPr="009D03FE" w14:paraId="0AE458CA" w14:textId="77777777" w:rsidTr="00BC07C1">
        <w:tc>
          <w:tcPr>
            <w:tcW w:w="3510" w:type="dxa"/>
            <w:tcBorders>
              <w:bottom w:val="single" w:sz="4" w:space="0" w:color="auto"/>
            </w:tcBorders>
          </w:tcPr>
          <w:p w14:paraId="26702553" w14:textId="6C67378B" w:rsidR="00447A1A" w:rsidRPr="009D03FE" w:rsidRDefault="00BC07C1" w:rsidP="00BC07C1">
            <w:pPr>
              <w:jc w:val="both"/>
              <w:rPr>
                <w:rFonts w:eastAsia="Arial"/>
                <w:b/>
                <w:bCs/>
                <w:sz w:val="24"/>
                <w:szCs w:val="24"/>
              </w:rPr>
            </w:pPr>
            <w:r>
              <w:rPr>
                <w:rFonts w:eastAsia="Arial"/>
                <w:b/>
                <w:bCs/>
                <w:sz w:val="24"/>
                <w:szCs w:val="24"/>
              </w:rPr>
              <w:t>Contact person (name, e-mail)</w:t>
            </w:r>
            <w:r w:rsidR="00447A1A" w:rsidRPr="009D03FE">
              <w:rPr>
                <w:rFonts w:eastAsia="Arial"/>
                <w:b/>
                <w:bCs/>
                <w:sz w:val="24"/>
                <w:szCs w:val="24"/>
              </w:rPr>
              <w:t>:</w:t>
            </w:r>
          </w:p>
        </w:tc>
        <w:tc>
          <w:tcPr>
            <w:tcW w:w="6452" w:type="dxa"/>
            <w:tcBorders>
              <w:bottom w:val="single" w:sz="4" w:space="0" w:color="auto"/>
            </w:tcBorders>
          </w:tcPr>
          <w:p w14:paraId="37549707" w14:textId="77777777" w:rsidR="00447A1A" w:rsidRDefault="00447A1A" w:rsidP="006470E2">
            <w:pPr>
              <w:jc w:val="both"/>
              <w:rPr>
                <w:rFonts w:eastAsia="Arial"/>
                <w:sz w:val="24"/>
                <w:szCs w:val="24"/>
              </w:rPr>
            </w:pPr>
          </w:p>
          <w:p w14:paraId="4332B206" w14:textId="77777777" w:rsidR="00447A1A" w:rsidRPr="009D03FE" w:rsidRDefault="00447A1A" w:rsidP="006470E2">
            <w:pPr>
              <w:jc w:val="both"/>
              <w:rPr>
                <w:rFonts w:eastAsia="Arial"/>
                <w:sz w:val="24"/>
                <w:szCs w:val="24"/>
              </w:rPr>
            </w:pPr>
          </w:p>
        </w:tc>
      </w:tr>
      <w:tr w:rsidR="00447A1A" w:rsidRPr="009D03FE" w14:paraId="321840C8" w14:textId="77777777" w:rsidTr="00BC07C1">
        <w:tc>
          <w:tcPr>
            <w:tcW w:w="3510" w:type="dxa"/>
            <w:tcBorders>
              <w:top w:val="single" w:sz="4" w:space="0" w:color="auto"/>
              <w:bottom w:val="single" w:sz="4" w:space="0" w:color="auto"/>
            </w:tcBorders>
          </w:tcPr>
          <w:p w14:paraId="79B375EE" w14:textId="77777777" w:rsidR="004C1641" w:rsidRDefault="004C1641" w:rsidP="006470E2">
            <w:pPr>
              <w:jc w:val="both"/>
              <w:rPr>
                <w:rFonts w:eastAsia="Arial"/>
                <w:b/>
                <w:bCs/>
                <w:sz w:val="24"/>
                <w:szCs w:val="24"/>
              </w:rPr>
            </w:pPr>
          </w:p>
          <w:p w14:paraId="5C7A2C5D" w14:textId="77777777" w:rsidR="00447A1A" w:rsidRDefault="00447A1A" w:rsidP="006470E2">
            <w:pPr>
              <w:jc w:val="both"/>
              <w:rPr>
                <w:rFonts w:eastAsia="Arial"/>
                <w:b/>
                <w:bCs/>
                <w:sz w:val="24"/>
                <w:szCs w:val="24"/>
              </w:rPr>
            </w:pPr>
            <w:r w:rsidRPr="009D03FE">
              <w:rPr>
                <w:rFonts w:eastAsia="Arial"/>
                <w:b/>
                <w:bCs/>
                <w:sz w:val="24"/>
                <w:szCs w:val="24"/>
              </w:rPr>
              <w:t>Organizing institution:</w:t>
            </w:r>
          </w:p>
          <w:p w14:paraId="752EF13B" w14:textId="437AE399" w:rsidR="004C1641" w:rsidRPr="009D03FE" w:rsidRDefault="004C1641" w:rsidP="006470E2">
            <w:pPr>
              <w:jc w:val="both"/>
              <w:rPr>
                <w:rFonts w:eastAsia="Arial"/>
                <w:b/>
                <w:bCs/>
                <w:sz w:val="24"/>
                <w:szCs w:val="24"/>
              </w:rPr>
            </w:pPr>
          </w:p>
        </w:tc>
        <w:tc>
          <w:tcPr>
            <w:tcW w:w="6452" w:type="dxa"/>
            <w:tcBorders>
              <w:top w:val="single" w:sz="4" w:space="0" w:color="auto"/>
              <w:bottom w:val="single" w:sz="4" w:space="0" w:color="auto"/>
            </w:tcBorders>
          </w:tcPr>
          <w:p w14:paraId="24E958F3" w14:textId="77777777" w:rsidR="00447A1A" w:rsidRDefault="00447A1A" w:rsidP="006470E2">
            <w:pPr>
              <w:jc w:val="both"/>
              <w:rPr>
                <w:rFonts w:eastAsia="Arial"/>
                <w:sz w:val="24"/>
                <w:szCs w:val="24"/>
              </w:rPr>
            </w:pPr>
          </w:p>
          <w:p w14:paraId="27062723" w14:textId="77777777" w:rsidR="00447A1A" w:rsidRPr="009D03FE" w:rsidRDefault="00447A1A" w:rsidP="006470E2">
            <w:pPr>
              <w:jc w:val="both"/>
              <w:rPr>
                <w:rFonts w:eastAsia="Arial"/>
                <w:sz w:val="24"/>
                <w:szCs w:val="24"/>
              </w:rPr>
            </w:pPr>
          </w:p>
        </w:tc>
      </w:tr>
      <w:tr w:rsidR="00447A1A" w:rsidRPr="009D03FE" w14:paraId="5CD276F9" w14:textId="77777777" w:rsidTr="00BC07C1">
        <w:tc>
          <w:tcPr>
            <w:tcW w:w="3510" w:type="dxa"/>
            <w:tcBorders>
              <w:top w:val="single" w:sz="4" w:space="0" w:color="auto"/>
              <w:bottom w:val="single" w:sz="4" w:space="0" w:color="auto"/>
            </w:tcBorders>
          </w:tcPr>
          <w:p w14:paraId="079D9572" w14:textId="77777777" w:rsidR="004C1641" w:rsidRDefault="004C1641" w:rsidP="006470E2">
            <w:pPr>
              <w:jc w:val="both"/>
              <w:rPr>
                <w:rFonts w:eastAsia="Arial"/>
                <w:b/>
                <w:bCs/>
                <w:sz w:val="24"/>
                <w:szCs w:val="24"/>
              </w:rPr>
            </w:pPr>
          </w:p>
          <w:p w14:paraId="102F9C06" w14:textId="35649803" w:rsidR="00447A1A" w:rsidRDefault="00BC07C1" w:rsidP="006470E2">
            <w:pPr>
              <w:jc w:val="both"/>
              <w:rPr>
                <w:rFonts w:eastAsia="Arial"/>
                <w:b/>
                <w:bCs/>
                <w:sz w:val="24"/>
                <w:szCs w:val="24"/>
              </w:rPr>
            </w:pPr>
            <w:r>
              <w:rPr>
                <w:rFonts w:eastAsia="Arial"/>
                <w:b/>
                <w:bCs/>
                <w:sz w:val="24"/>
                <w:szCs w:val="24"/>
              </w:rPr>
              <w:t xml:space="preserve">City, </w:t>
            </w:r>
            <w:r w:rsidR="00447A1A" w:rsidRPr="009D03FE">
              <w:rPr>
                <w:rFonts w:eastAsia="Arial"/>
                <w:b/>
                <w:bCs/>
                <w:sz w:val="24"/>
                <w:szCs w:val="24"/>
              </w:rPr>
              <w:t>Country:</w:t>
            </w:r>
          </w:p>
          <w:p w14:paraId="677A150A" w14:textId="5604C613" w:rsidR="004C1641" w:rsidRPr="009D03FE" w:rsidRDefault="004C1641" w:rsidP="006470E2">
            <w:pPr>
              <w:jc w:val="both"/>
              <w:rPr>
                <w:rFonts w:eastAsia="Arial"/>
                <w:b/>
                <w:bCs/>
                <w:sz w:val="24"/>
                <w:szCs w:val="24"/>
              </w:rPr>
            </w:pPr>
          </w:p>
        </w:tc>
        <w:tc>
          <w:tcPr>
            <w:tcW w:w="6452" w:type="dxa"/>
            <w:tcBorders>
              <w:top w:val="single" w:sz="4" w:space="0" w:color="auto"/>
              <w:bottom w:val="single" w:sz="4" w:space="0" w:color="auto"/>
            </w:tcBorders>
          </w:tcPr>
          <w:p w14:paraId="51861F69" w14:textId="77777777" w:rsidR="00447A1A" w:rsidRDefault="00447A1A" w:rsidP="006470E2">
            <w:pPr>
              <w:jc w:val="both"/>
              <w:rPr>
                <w:rFonts w:eastAsia="Arial"/>
                <w:sz w:val="24"/>
                <w:szCs w:val="24"/>
              </w:rPr>
            </w:pPr>
          </w:p>
          <w:p w14:paraId="216FE5E0" w14:textId="77777777" w:rsidR="00447A1A" w:rsidRPr="009D03FE" w:rsidRDefault="00447A1A" w:rsidP="006470E2">
            <w:pPr>
              <w:jc w:val="both"/>
              <w:rPr>
                <w:rFonts w:eastAsia="Arial"/>
                <w:sz w:val="24"/>
                <w:szCs w:val="24"/>
              </w:rPr>
            </w:pPr>
          </w:p>
        </w:tc>
      </w:tr>
      <w:tr w:rsidR="004C1641" w:rsidRPr="009D03FE" w14:paraId="1E828BE7" w14:textId="77777777" w:rsidTr="004C1641">
        <w:tc>
          <w:tcPr>
            <w:tcW w:w="9962" w:type="dxa"/>
            <w:gridSpan w:val="2"/>
            <w:tcBorders>
              <w:top w:val="single" w:sz="4" w:space="0" w:color="auto"/>
            </w:tcBorders>
          </w:tcPr>
          <w:p w14:paraId="3553F8F1" w14:textId="77777777" w:rsidR="004C1641" w:rsidRDefault="004C1641" w:rsidP="006470E2">
            <w:pPr>
              <w:jc w:val="both"/>
              <w:rPr>
                <w:rFonts w:eastAsia="Arial"/>
                <w:b/>
                <w:bCs/>
                <w:sz w:val="24"/>
                <w:szCs w:val="24"/>
              </w:rPr>
            </w:pPr>
          </w:p>
          <w:p w14:paraId="260DFB92" w14:textId="6F2883F4" w:rsidR="004C1641" w:rsidRDefault="004C1641" w:rsidP="006470E2">
            <w:pPr>
              <w:jc w:val="both"/>
              <w:rPr>
                <w:rFonts w:eastAsia="Arial"/>
                <w:b/>
                <w:bCs/>
                <w:sz w:val="24"/>
                <w:szCs w:val="24"/>
              </w:rPr>
            </w:pPr>
            <w:r w:rsidRPr="009D03FE">
              <w:rPr>
                <w:rFonts w:eastAsia="Arial"/>
                <w:b/>
                <w:bCs/>
                <w:sz w:val="24"/>
                <w:szCs w:val="24"/>
              </w:rPr>
              <w:t>Motivation</w:t>
            </w:r>
          </w:p>
          <w:p w14:paraId="3DDB3B66" w14:textId="71821289" w:rsidR="004C1641" w:rsidRPr="009D03FE" w:rsidRDefault="004C1641" w:rsidP="006470E2">
            <w:pPr>
              <w:jc w:val="both"/>
              <w:rPr>
                <w:rFonts w:eastAsia="Arial"/>
                <w:i/>
                <w:iCs/>
                <w:sz w:val="24"/>
                <w:szCs w:val="24"/>
              </w:rPr>
            </w:pPr>
          </w:p>
        </w:tc>
      </w:tr>
      <w:tr w:rsidR="004C1641" w:rsidRPr="009D03FE" w14:paraId="5C5F1F5A" w14:textId="77777777" w:rsidTr="004C1641">
        <w:tc>
          <w:tcPr>
            <w:tcW w:w="9962" w:type="dxa"/>
            <w:gridSpan w:val="2"/>
          </w:tcPr>
          <w:p w14:paraId="7A279A80" w14:textId="3EA318D7" w:rsidR="004C1641" w:rsidRPr="009D03FE" w:rsidRDefault="00EC5731" w:rsidP="006470E2">
            <w:pPr>
              <w:jc w:val="both"/>
              <w:rPr>
                <w:rFonts w:eastAsia="Arial"/>
                <w:i/>
                <w:iCs/>
                <w:sz w:val="24"/>
                <w:szCs w:val="24"/>
              </w:rPr>
            </w:pPr>
            <w:r>
              <w:rPr>
                <w:rFonts w:eastAsia="Arial"/>
                <w:i/>
                <w:iCs/>
                <w:sz w:val="24"/>
                <w:szCs w:val="24"/>
              </w:rPr>
              <w:t xml:space="preserve">Optional; </w:t>
            </w:r>
            <w:r w:rsidR="004C1641" w:rsidRPr="009D03FE">
              <w:rPr>
                <w:rFonts w:eastAsia="Arial"/>
                <w:i/>
                <w:iCs/>
                <w:sz w:val="24"/>
                <w:szCs w:val="24"/>
              </w:rPr>
              <w:t>Please provide a brief motivation</w:t>
            </w:r>
            <w:r w:rsidR="004C1641">
              <w:rPr>
                <w:rFonts w:eastAsia="Arial"/>
                <w:i/>
                <w:iCs/>
                <w:sz w:val="24"/>
                <w:szCs w:val="24"/>
              </w:rPr>
              <w:t xml:space="preserve"> (</w:t>
            </w:r>
            <w:r w:rsidR="004C1641" w:rsidRPr="009D03FE">
              <w:rPr>
                <w:rFonts w:eastAsia="Arial"/>
                <w:b/>
                <w:bCs/>
                <w:i/>
                <w:iCs/>
                <w:sz w:val="24"/>
                <w:szCs w:val="24"/>
              </w:rPr>
              <w:t>max 200-250 words</w:t>
            </w:r>
            <w:r w:rsidR="004C1641">
              <w:rPr>
                <w:rFonts w:eastAsia="Arial"/>
                <w:i/>
                <w:iCs/>
                <w:sz w:val="24"/>
                <w:szCs w:val="24"/>
              </w:rPr>
              <w:t>)</w:t>
            </w:r>
            <w:r w:rsidR="004C1641" w:rsidRPr="009D03FE">
              <w:rPr>
                <w:rFonts w:eastAsia="Arial"/>
                <w:i/>
                <w:iCs/>
                <w:sz w:val="24"/>
                <w:szCs w:val="24"/>
              </w:rPr>
              <w:t xml:space="preserve"> </w:t>
            </w:r>
            <w:r w:rsidR="004C1641">
              <w:rPr>
                <w:rFonts w:eastAsia="Arial"/>
                <w:i/>
                <w:iCs/>
                <w:sz w:val="24"/>
                <w:szCs w:val="24"/>
              </w:rPr>
              <w:t>to support your candidacy</w:t>
            </w:r>
            <w:r w:rsidR="004C1641" w:rsidRPr="009D03FE">
              <w:rPr>
                <w:rFonts w:eastAsia="Arial"/>
                <w:i/>
                <w:iCs/>
                <w:sz w:val="24"/>
                <w:szCs w:val="24"/>
              </w:rPr>
              <w:t xml:space="preserve"> (e.g., </w:t>
            </w:r>
            <w:r w:rsidR="004C1641">
              <w:rPr>
                <w:rFonts w:eastAsia="Arial"/>
                <w:i/>
                <w:iCs/>
                <w:sz w:val="24"/>
                <w:szCs w:val="24"/>
              </w:rPr>
              <w:t xml:space="preserve">mention previous </w:t>
            </w:r>
            <w:r w:rsidR="004C1641" w:rsidRPr="009D03FE">
              <w:rPr>
                <w:rFonts w:eastAsia="Arial"/>
                <w:i/>
                <w:iCs/>
                <w:sz w:val="24"/>
                <w:szCs w:val="24"/>
              </w:rPr>
              <w:t xml:space="preserve">experience in </w:t>
            </w:r>
            <w:r w:rsidR="004C1641">
              <w:rPr>
                <w:rFonts w:eastAsia="Arial"/>
                <w:i/>
                <w:iCs/>
                <w:sz w:val="24"/>
                <w:szCs w:val="24"/>
              </w:rPr>
              <w:t>organizing</w:t>
            </w:r>
            <w:r w:rsidR="004C1641" w:rsidRPr="009D03FE">
              <w:rPr>
                <w:rFonts w:eastAsia="Arial"/>
                <w:i/>
                <w:iCs/>
                <w:sz w:val="24"/>
                <w:szCs w:val="24"/>
              </w:rPr>
              <w:t xml:space="preserve"> conferences and events).</w:t>
            </w:r>
          </w:p>
        </w:tc>
      </w:tr>
    </w:tbl>
    <w:p w14:paraId="1F920A4E" w14:textId="26A8617D" w:rsidR="004C1641" w:rsidRDefault="004C1641" w:rsidP="00AD2B7B">
      <w:pPr>
        <w:rPr>
          <w:rFonts w:eastAsia="Arial"/>
          <w:b/>
          <w:bCs/>
          <w:sz w:val="24"/>
          <w:szCs w:val="24"/>
          <w:u w:val="single"/>
        </w:rPr>
      </w:pPr>
      <w:r>
        <w:rPr>
          <w:rFonts w:eastAsia="Arial"/>
          <w:b/>
          <w:bCs/>
          <w:sz w:val="24"/>
          <w:szCs w:val="24"/>
          <w:u w:val="single"/>
        </w:rPr>
        <w:br w:type="page"/>
      </w:r>
    </w:p>
    <w:p w14:paraId="2DDFE91E" w14:textId="628C362E" w:rsidR="00082F04" w:rsidRPr="009D03FE" w:rsidRDefault="00082F04" w:rsidP="00AD2B7B">
      <w:pPr>
        <w:rPr>
          <w:rFonts w:eastAsia="Arial"/>
          <w:b/>
          <w:bCs/>
          <w:sz w:val="24"/>
          <w:szCs w:val="24"/>
          <w:u w:val="single"/>
        </w:rPr>
      </w:pPr>
      <w:r w:rsidRPr="009D03FE">
        <w:rPr>
          <w:rFonts w:eastAsia="Arial"/>
          <w:b/>
          <w:bCs/>
          <w:sz w:val="24"/>
          <w:szCs w:val="24"/>
          <w:u w:val="single"/>
        </w:rPr>
        <w:lastRenderedPageBreak/>
        <w:t>1.   GENERAL INFORMATION</w:t>
      </w:r>
    </w:p>
    <w:p w14:paraId="01FEEAC9" w14:textId="77777777" w:rsidR="00082F04" w:rsidRPr="009D03FE" w:rsidRDefault="00082F04" w:rsidP="00AD2B7B">
      <w:pPr>
        <w:rPr>
          <w:rFonts w:eastAsia="Arial"/>
          <w:sz w:val="24"/>
          <w:szCs w:val="24"/>
        </w:rPr>
      </w:pPr>
    </w:p>
    <w:p w14:paraId="2B81CE0E" w14:textId="77777777" w:rsidR="009807D8" w:rsidRPr="009D03FE" w:rsidRDefault="00BB4AB5" w:rsidP="00AD2B7B">
      <w:pPr>
        <w:rPr>
          <w:rFonts w:eastAsia="Arial"/>
          <w:sz w:val="24"/>
          <w:szCs w:val="24"/>
        </w:rPr>
      </w:pPr>
      <w:r w:rsidRPr="009D03FE">
        <w:rPr>
          <w:rFonts w:eastAsia="Arial"/>
          <w:sz w:val="24"/>
          <w:szCs w:val="24"/>
        </w:rPr>
        <w:t xml:space="preserve">-    </w:t>
      </w:r>
      <w:r w:rsidR="009807D8" w:rsidRPr="009D03FE">
        <w:rPr>
          <w:rFonts w:eastAsia="Arial"/>
          <w:b/>
          <w:bCs/>
          <w:sz w:val="24"/>
          <w:szCs w:val="24"/>
        </w:rPr>
        <w:t>Important Dates</w:t>
      </w:r>
      <w:r w:rsidR="009807D8" w:rsidRPr="009D03FE">
        <w:rPr>
          <w:rFonts w:eastAsia="Arial"/>
          <w:sz w:val="24"/>
          <w:szCs w:val="24"/>
        </w:rPr>
        <w:t xml:space="preserve"> for</w:t>
      </w:r>
      <w:r w:rsidR="002F720E" w:rsidRPr="009D03FE">
        <w:rPr>
          <w:rFonts w:eastAsia="Arial"/>
          <w:sz w:val="24"/>
          <w:szCs w:val="24"/>
        </w:rPr>
        <w:t>:</w:t>
      </w:r>
    </w:p>
    <w:p w14:paraId="2DCAA8EF" w14:textId="14E269F1" w:rsidR="009807D8" w:rsidRPr="00B61D11" w:rsidRDefault="009807D8" w:rsidP="00B61D11">
      <w:pPr>
        <w:pStyle w:val="Paragrafoelenco"/>
        <w:numPr>
          <w:ilvl w:val="0"/>
          <w:numId w:val="4"/>
        </w:numPr>
        <w:ind w:left="720"/>
        <w:rPr>
          <w:rFonts w:eastAsia="Arial"/>
          <w:sz w:val="24"/>
          <w:szCs w:val="24"/>
        </w:rPr>
      </w:pPr>
      <w:r w:rsidRPr="00B61D11">
        <w:rPr>
          <w:rFonts w:eastAsia="Arial"/>
          <w:sz w:val="24"/>
          <w:szCs w:val="24"/>
        </w:rPr>
        <w:t>Abstract Submission</w:t>
      </w:r>
    </w:p>
    <w:p w14:paraId="52BFABFE" w14:textId="3E108CA5" w:rsidR="009807D8" w:rsidRPr="00B61D11" w:rsidRDefault="009807D8" w:rsidP="00B61D11">
      <w:pPr>
        <w:pStyle w:val="Paragrafoelenco"/>
        <w:numPr>
          <w:ilvl w:val="0"/>
          <w:numId w:val="4"/>
        </w:numPr>
        <w:ind w:left="720"/>
        <w:rPr>
          <w:rFonts w:eastAsia="Arial"/>
          <w:sz w:val="24"/>
          <w:szCs w:val="24"/>
        </w:rPr>
      </w:pPr>
      <w:r w:rsidRPr="00B61D11">
        <w:rPr>
          <w:rFonts w:eastAsia="Arial"/>
          <w:sz w:val="24"/>
          <w:szCs w:val="24"/>
        </w:rPr>
        <w:t xml:space="preserve">Notification of Abstract Acceptance </w:t>
      </w:r>
      <w:r w:rsidRPr="00B61D11">
        <w:rPr>
          <w:rFonts w:eastAsia="Arial"/>
          <w:i/>
          <w:iCs/>
          <w:sz w:val="24"/>
          <w:szCs w:val="24"/>
        </w:rPr>
        <w:t>(</w:t>
      </w:r>
      <w:r w:rsidRPr="00B61D11">
        <w:rPr>
          <w:rFonts w:eastAsia="Arial"/>
          <w:b/>
          <w:bCs/>
          <w:i/>
          <w:iCs/>
          <w:sz w:val="24"/>
          <w:szCs w:val="24"/>
        </w:rPr>
        <w:t>min 1 month</w:t>
      </w:r>
      <w:r w:rsidRPr="00B61D11">
        <w:rPr>
          <w:rFonts w:eastAsia="Arial"/>
          <w:i/>
          <w:iCs/>
          <w:sz w:val="24"/>
          <w:szCs w:val="24"/>
        </w:rPr>
        <w:t xml:space="preserve"> after Abstract Submission)</w:t>
      </w:r>
    </w:p>
    <w:p w14:paraId="1E3620F1" w14:textId="60D9EB2E" w:rsidR="009807D8" w:rsidRPr="00B61D11" w:rsidRDefault="009807D8" w:rsidP="00B61D11">
      <w:pPr>
        <w:pStyle w:val="Paragrafoelenco"/>
        <w:numPr>
          <w:ilvl w:val="0"/>
          <w:numId w:val="4"/>
        </w:numPr>
        <w:ind w:left="720"/>
        <w:rPr>
          <w:rFonts w:eastAsia="Arial"/>
          <w:sz w:val="24"/>
          <w:szCs w:val="24"/>
        </w:rPr>
      </w:pPr>
      <w:r w:rsidRPr="00B61D11">
        <w:rPr>
          <w:rFonts w:eastAsia="Arial"/>
          <w:sz w:val="24"/>
          <w:szCs w:val="24"/>
        </w:rPr>
        <w:t>Full Paper Submission</w:t>
      </w:r>
      <w:r w:rsidR="002F720E" w:rsidRPr="00B61D11">
        <w:rPr>
          <w:rFonts w:eastAsia="Arial"/>
          <w:sz w:val="24"/>
          <w:szCs w:val="24"/>
        </w:rPr>
        <w:t xml:space="preserve"> </w:t>
      </w:r>
      <w:r w:rsidR="002F720E" w:rsidRPr="00B61D11">
        <w:rPr>
          <w:rFonts w:eastAsia="Arial"/>
          <w:i/>
          <w:iCs/>
          <w:sz w:val="24"/>
          <w:szCs w:val="24"/>
        </w:rPr>
        <w:t>(</w:t>
      </w:r>
      <w:r w:rsidR="002F720E" w:rsidRPr="00B61D11">
        <w:rPr>
          <w:rFonts w:eastAsia="Arial"/>
          <w:b/>
          <w:bCs/>
          <w:i/>
          <w:iCs/>
          <w:sz w:val="24"/>
          <w:szCs w:val="24"/>
        </w:rPr>
        <w:t>min 2 months</w:t>
      </w:r>
      <w:r w:rsidR="002F720E" w:rsidRPr="00B61D11">
        <w:rPr>
          <w:rFonts w:eastAsia="Arial"/>
          <w:i/>
          <w:iCs/>
          <w:sz w:val="24"/>
          <w:szCs w:val="24"/>
        </w:rPr>
        <w:t xml:space="preserve"> after Notification of Abstract Acceptance)</w:t>
      </w:r>
    </w:p>
    <w:p w14:paraId="1D9A8615" w14:textId="3907D0EA" w:rsidR="009807D8" w:rsidRPr="00B61D11" w:rsidRDefault="009807D8" w:rsidP="00B61D11">
      <w:pPr>
        <w:pStyle w:val="Paragrafoelenco"/>
        <w:numPr>
          <w:ilvl w:val="0"/>
          <w:numId w:val="4"/>
        </w:numPr>
        <w:ind w:left="720"/>
        <w:rPr>
          <w:rFonts w:eastAsia="Arial"/>
          <w:sz w:val="24"/>
          <w:szCs w:val="24"/>
        </w:rPr>
      </w:pPr>
      <w:r w:rsidRPr="00B61D11">
        <w:rPr>
          <w:rFonts w:eastAsia="Arial"/>
          <w:sz w:val="24"/>
          <w:szCs w:val="24"/>
        </w:rPr>
        <w:t xml:space="preserve">Notification of Acceptance </w:t>
      </w:r>
      <w:r w:rsidRPr="00B61D11">
        <w:rPr>
          <w:rFonts w:eastAsia="Arial"/>
          <w:i/>
          <w:iCs/>
          <w:sz w:val="24"/>
          <w:szCs w:val="24"/>
        </w:rPr>
        <w:t>(</w:t>
      </w:r>
      <w:r w:rsidRPr="00B61D11">
        <w:rPr>
          <w:rFonts w:eastAsia="Arial"/>
          <w:b/>
          <w:bCs/>
          <w:i/>
          <w:iCs/>
          <w:sz w:val="24"/>
          <w:szCs w:val="24"/>
        </w:rPr>
        <w:t>min 3 months</w:t>
      </w:r>
      <w:r w:rsidRPr="00B61D11">
        <w:rPr>
          <w:rFonts w:eastAsia="Arial"/>
          <w:i/>
          <w:iCs/>
          <w:sz w:val="24"/>
          <w:szCs w:val="24"/>
        </w:rPr>
        <w:t xml:space="preserve"> after Full Paper Submission)</w:t>
      </w:r>
    </w:p>
    <w:p w14:paraId="4C16A6E0" w14:textId="3A0B7A76" w:rsidR="009807D8" w:rsidRPr="00B61D11" w:rsidRDefault="009807D8" w:rsidP="00B61D11">
      <w:pPr>
        <w:pStyle w:val="Paragrafoelenco"/>
        <w:numPr>
          <w:ilvl w:val="0"/>
          <w:numId w:val="4"/>
        </w:numPr>
        <w:ind w:left="720"/>
        <w:rPr>
          <w:rFonts w:eastAsia="Arial"/>
          <w:sz w:val="24"/>
          <w:szCs w:val="24"/>
        </w:rPr>
      </w:pPr>
      <w:r w:rsidRPr="00B61D11">
        <w:rPr>
          <w:rFonts w:eastAsia="Arial"/>
          <w:sz w:val="24"/>
          <w:szCs w:val="24"/>
        </w:rPr>
        <w:t>Final Paper Submission</w:t>
      </w:r>
      <w:r w:rsidR="002F720E" w:rsidRPr="00B61D11">
        <w:rPr>
          <w:rFonts w:eastAsia="Arial"/>
          <w:sz w:val="24"/>
          <w:szCs w:val="24"/>
        </w:rPr>
        <w:t xml:space="preserve"> </w:t>
      </w:r>
      <w:r w:rsidR="002F720E" w:rsidRPr="00B61D11">
        <w:rPr>
          <w:rFonts w:eastAsia="Arial"/>
          <w:i/>
          <w:iCs/>
          <w:sz w:val="24"/>
          <w:szCs w:val="24"/>
        </w:rPr>
        <w:t>(</w:t>
      </w:r>
      <w:r w:rsidR="002F720E" w:rsidRPr="00B61D11">
        <w:rPr>
          <w:rFonts w:eastAsia="Arial"/>
          <w:b/>
          <w:bCs/>
          <w:i/>
          <w:iCs/>
          <w:sz w:val="24"/>
          <w:szCs w:val="24"/>
        </w:rPr>
        <w:t>min 2 weeks</w:t>
      </w:r>
      <w:r w:rsidR="002F720E" w:rsidRPr="00B61D11">
        <w:rPr>
          <w:rFonts w:eastAsia="Arial"/>
          <w:i/>
          <w:iCs/>
          <w:sz w:val="24"/>
          <w:szCs w:val="24"/>
        </w:rPr>
        <w:t xml:space="preserve"> after Notification of Acceptance)</w:t>
      </w:r>
    </w:p>
    <w:p w14:paraId="1C0CB1A6" w14:textId="77777777" w:rsidR="009807D8" w:rsidRPr="009D03FE" w:rsidRDefault="009807D8" w:rsidP="00AD2B7B">
      <w:pPr>
        <w:rPr>
          <w:rFonts w:eastAsia="Arial"/>
          <w:sz w:val="24"/>
          <w:szCs w:val="24"/>
        </w:rPr>
      </w:pPr>
    </w:p>
    <w:p w14:paraId="2E07F1B7" w14:textId="77777777" w:rsidR="00082F04" w:rsidRPr="009D03FE" w:rsidRDefault="00BB4AB5" w:rsidP="00AD2B7B">
      <w:pPr>
        <w:rPr>
          <w:rFonts w:eastAsia="Arial"/>
          <w:sz w:val="24"/>
          <w:szCs w:val="24"/>
        </w:rPr>
      </w:pPr>
      <w:r w:rsidRPr="009D03FE">
        <w:rPr>
          <w:rFonts w:eastAsia="Arial"/>
          <w:sz w:val="24"/>
          <w:szCs w:val="24"/>
        </w:rPr>
        <w:t xml:space="preserve">-    </w:t>
      </w:r>
      <w:r w:rsidR="00082F04" w:rsidRPr="009D03FE">
        <w:rPr>
          <w:rFonts w:eastAsia="Arial"/>
          <w:sz w:val="24"/>
          <w:szCs w:val="24"/>
        </w:rPr>
        <w:t xml:space="preserve">Proposed </w:t>
      </w:r>
      <w:r w:rsidR="00082F04" w:rsidRPr="009D03FE">
        <w:rPr>
          <w:rFonts w:eastAsia="Arial"/>
          <w:b/>
          <w:bCs/>
          <w:sz w:val="24"/>
          <w:szCs w:val="24"/>
        </w:rPr>
        <w:t>Location</w:t>
      </w:r>
      <w:r w:rsidR="009F3DDF" w:rsidRPr="009D03FE">
        <w:rPr>
          <w:rFonts w:eastAsia="Arial"/>
          <w:sz w:val="24"/>
          <w:szCs w:val="24"/>
        </w:rPr>
        <w:t xml:space="preserve"> and </w:t>
      </w:r>
      <w:r w:rsidR="009F3DDF" w:rsidRPr="009D03FE">
        <w:rPr>
          <w:rFonts w:eastAsia="Arial"/>
          <w:b/>
          <w:bCs/>
          <w:sz w:val="24"/>
          <w:szCs w:val="24"/>
        </w:rPr>
        <w:t>Venue</w:t>
      </w:r>
      <w:r w:rsidR="002F720E" w:rsidRPr="009D03FE">
        <w:rPr>
          <w:rFonts w:eastAsia="Arial"/>
          <w:sz w:val="24"/>
          <w:szCs w:val="24"/>
        </w:rPr>
        <w:t>:</w:t>
      </w:r>
    </w:p>
    <w:p w14:paraId="01D0CD1B" w14:textId="764839B3" w:rsidR="00F26EBD" w:rsidRPr="00B61D11" w:rsidRDefault="00F26EBD" w:rsidP="00B61D11">
      <w:pPr>
        <w:pStyle w:val="Paragrafoelenco"/>
        <w:numPr>
          <w:ilvl w:val="0"/>
          <w:numId w:val="2"/>
        </w:numPr>
        <w:rPr>
          <w:rFonts w:eastAsia="Arial"/>
          <w:sz w:val="24"/>
          <w:szCs w:val="24"/>
        </w:rPr>
      </w:pPr>
      <w:r w:rsidRPr="00B61D11">
        <w:rPr>
          <w:rFonts w:eastAsia="Arial"/>
          <w:sz w:val="24"/>
          <w:szCs w:val="24"/>
        </w:rPr>
        <w:t xml:space="preserve">Destination </w:t>
      </w:r>
      <w:r w:rsidRPr="00B61D11">
        <w:rPr>
          <w:rFonts w:eastAsia="Arial"/>
          <w:i/>
          <w:iCs/>
          <w:sz w:val="24"/>
          <w:szCs w:val="24"/>
        </w:rPr>
        <w:t>(</w:t>
      </w:r>
      <w:r w:rsidR="00B61D11" w:rsidRPr="00B61D11">
        <w:rPr>
          <w:rFonts w:eastAsia="Arial"/>
          <w:i/>
          <w:iCs/>
          <w:sz w:val="24"/>
          <w:szCs w:val="24"/>
        </w:rPr>
        <w:t>c</w:t>
      </w:r>
      <w:r w:rsidRPr="00B61D11">
        <w:rPr>
          <w:rFonts w:eastAsia="Arial"/>
          <w:i/>
          <w:iCs/>
          <w:sz w:val="24"/>
          <w:szCs w:val="24"/>
        </w:rPr>
        <w:t xml:space="preserve">ity, </w:t>
      </w:r>
      <w:r w:rsidR="00F079A4" w:rsidRPr="00B61D11">
        <w:rPr>
          <w:rFonts w:eastAsia="Arial"/>
          <w:i/>
          <w:iCs/>
          <w:sz w:val="24"/>
          <w:szCs w:val="24"/>
        </w:rPr>
        <w:t>l</w:t>
      </w:r>
      <w:r w:rsidRPr="00B61D11">
        <w:rPr>
          <w:rFonts w:eastAsia="Arial"/>
          <w:i/>
          <w:iCs/>
          <w:sz w:val="24"/>
          <w:szCs w:val="24"/>
        </w:rPr>
        <w:t xml:space="preserve">ocal </w:t>
      </w:r>
      <w:r w:rsidR="00F079A4" w:rsidRPr="00B61D11">
        <w:rPr>
          <w:rFonts w:eastAsia="Arial"/>
          <w:i/>
          <w:iCs/>
          <w:sz w:val="24"/>
          <w:szCs w:val="24"/>
        </w:rPr>
        <w:t>t</w:t>
      </w:r>
      <w:r w:rsidRPr="00B61D11">
        <w:rPr>
          <w:rFonts w:eastAsia="Arial"/>
          <w:i/>
          <w:iCs/>
          <w:sz w:val="24"/>
          <w:szCs w:val="24"/>
        </w:rPr>
        <w:t xml:space="preserve">ourism and </w:t>
      </w:r>
      <w:r w:rsidR="00F079A4" w:rsidRPr="00B61D11">
        <w:rPr>
          <w:rFonts w:eastAsia="Arial"/>
          <w:i/>
          <w:iCs/>
          <w:sz w:val="24"/>
          <w:szCs w:val="24"/>
        </w:rPr>
        <w:t>a</w:t>
      </w:r>
      <w:r w:rsidRPr="00B61D11">
        <w:rPr>
          <w:rFonts w:eastAsia="Arial"/>
          <w:i/>
          <w:iCs/>
          <w:sz w:val="24"/>
          <w:szCs w:val="24"/>
        </w:rPr>
        <w:t>ttraction</w:t>
      </w:r>
      <w:r w:rsidR="008E5C5B" w:rsidRPr="00B61D11">
        <w:rPr>
          <w:rFonts w:eastAsia="Arial"/>
          <w:i/>
          <w:iCs/>
          <w:sz w:val="24"/>
          <w:szCs w:val="24"/>
        </w:rPr>
        <w:t>s</w:t>
      </w:r>
      <w:r w:rsidRPr="00B61D11">
        <w:rPr>
          <w:rFonts w:eastAsia="Arial"/>
          <w:i/>
          <w:iCs/>
          <w:sz w:val="24"/>
          <w:szCs w:val="24"/>
        </w:rPr>
        <w:t xml:space="preserve">, </w:t>
      </w:r>
      <w:r w:rsidR="00F079A4" w:rsidRPr="00B61D11">
        <w:rPr>
          <w:rFonts w:eastAsia="Arial"/>
          <w:i/>
          <w:iCs/>
          <w:sz w:val="24"/>
          <w:szCs w:val="24"/>
        </w:rPr>
        <w:t>s</w:t>
      </w:r>
      <w:r w:rsidRPr="00B61D11">
        <w:rPr>
          <w:rFonts w:eastAsia="Arial"/>
          <w:i/>
          <w:iCs/>
          <w:sz w:val="24"/>
          <w:szCs w:val="24"/>
        </w:rPr>
        <w:t xml:space="preserve">afety &amp; </w:t>
      </w:r>
      <w:r w:rsidR="00F079A4" w:rsidRPr="00B61D11">
        <w:rPr>
          <w:rFonts w:eastAsia="Arial"/>
          <w:i/>
          <w:iCs/>
          <w:sz w:val="24"/>
          <w:szCs w:val="24"/>
        </w:rPr>
        <w:t>c</w:t>
      </w:r>
      <w:r w:rsidRPr="00B61D11">
        <w:rPr>
          <w:rFonts w:eastAsia="Arial"/>
          <w:i/>
          <w:iCs/>
          <w:sz w:val="24"/>
          <w:szCs w:val="24"/>
        </w:rPr>
        <w:t>leanliness</w:t>
      </w:r>
      <w:r w:rsidR="00C9454E" w:rsidRPr="00B61D11">
        <w:rPr>
          <w:rFonts w:eastAsia="Arial"/>
          <w:i/>
          <w:iCs/>
          <w:sz w:val="24"/>
          <w:szCs w:val="24"/>
        </w:rPr>
        <w:t xml:space="preserve">, </w:t>
      </w:r>
      <w:r w:rsidR="00300EAE" w:rsidRPr="00B61D11">
        <w:rPr>
          <w:rFonts w:eastAsia="Arial"/>
          <w:i/>
          <w:iCs/>
          <w:sz w:val="24"/>
          <w:szCs w:val="24"/>
        </w:rPr>
        <w:t xml:space="preserve">and </w:t>
      </w:r>
      <w:r w:rsidR="00F079A4" w:rsidRPr="00B61D11">
        <w:rPr>
          <w:rFonts w:eastAsia="Arial"/>
          <w:i/>
          <w:iCs/>
          <w:sz w:val="24"/>
          <w:szCs w:val="24"/>
        </w:rPr>
        <w:t>w</w:t>
      </w:r>
      <w:r w:rsidR="00C9454E" w:rsidRPr="00B61D11">
        <w:rPr>
          <w:rFonts w:eastAsia="Arial"/>
          <w:i/>
          <w:iCs/>
          <w:sz w:val="24"/>
          <w:szCs w:val="24"/>
        </w:rPr>
        <w:t>eather prediction at time of conference</w:t>
      </w:r>
      <w:r w:rsidRPr="00B61D11">
        <w:rPr>
          <w:rFonts w:eastAsia="Arial"/>
          <w:i/>
          <w:iCs/>
          <w:sz w:val="24"/>
          <w:szCs w:val="24"/>
        </w:rPr>
        <w:t>)</w:t>
      </w:r>
    </w:p>
    <w:p w14:paraId="42592D32" w14:textId="4024EDC7" w:rsidR="00316FE4" w:rsidRPr="00B61D11" w:rsidRDefault="00316FE4" w:rsidP="00B61D11">
      <w:pPr>
        <w:pStyle w:val="Paragrafoelenco"/>
        <w:numPr>
          <w:ilvl w:val="0"/>
          <w:numId w:val="2"/>
        </w:numPr>
        <w:rPr>
          <w:rFonts w:eastAsia="Arial"/>
          <w:sz w:val="24"/>
          <w:szCs w:val="24"/>
        </w:rPr>
      </w:pPr>
      <w:r w:rsidRPr="00B61D11">
        <w:rPr>
          <w:rFonts w:eastAsia="Arial"/>
          <w:sz w:val="24"/>
          <w:szCs w:val="24"/>
        </w:rPr>
        <w:t xml:space="preserve">Travel Access </w:t>
      </w:r>
      <w:r w:rsidRPr="00B61D11">
        <w:rPr>
          <w:rFonts w:eastAsia="Arial"/>
          <w:i/>
          <w:iCs/>
          <w:sz w:val="24"/>
          <w:szCs w:val="24"/>
        </w:rPr>
        <w:t>(by air, land and/or sea, including accessibility and expected transportation costs</w:t>
      </w:r>
      <w:r w:rsidR="009D03FE" w:rsidRPr="00B61D11">
        <w:rPr>
          <w:rFonts w:eastAsia="Arial"/>
          <w:i/>
          <w:iCs/>
          <w:sz w:val="24"/>
          <w:szCs w:val="24"/>
        </w:rPr>
        <w:t>)</w:t>
      </w:r>
    </w:p>
    <w:p w14:paraId="7227AD55" w14:textId="61BD7054" w:rsidR="00F26EBD" w:rsidRPr="00B61D11" w:rsidRDefault="00F26EBD" w:rsidP="00B61D11">
      <w:pPr>
        <w:pStyle w:val="Paragrafoelenco"/>
        <w:numPr>
          <w:ilvl w:val="0"/>
          <w:numId w:val="2"/>
        </w:numPr>
        <w:rPr>
          <w:rFonts w:eastAsia="Arial"/>
          <w:sz w:val="24"/>
          <w:szCs w:val="24"/>
        </w:rPr>
      </w:pPr>
      <w:r w:rsidRPr="00B61D11">
        <w:rPr>
          <w:rFonts w:eastAsia="Arial"/>
          <w:sz w:val="24"/>
          <w:szCs w:val="24"/>
        </w:rPr>
        <w:t xml:space="preserve">Venue </w:t>
      </w:r>
      <w:r w:rsidRPr="00B61D11">
        <w:rPr>
          <w:rFonts w:eastAsia="Arial"/>
          <w:i/>
          <w:iCs/>
          <w:sz w:val="24"/>
          <w:szCs w:val="24"/>
        </w:rPr>
        <w:t xml:space="preserve">(location, meetings space/rooms for </w:t>
      </w:r>
      <w:r w:rsidR="002F720E" w:rsidRPr="00B61D11">
        <w:rPr>
          <w:rFonts w:eastAsia="Arial"/>
          <w:i/>
          <w:iCs/>
          <w:sz w:val="24"/>
          <w:szCs w:val="24"/>
        </w:rPr>
        <w:t xml:space="preserve">welcome reception, </w:t>
      </w:r>
      <w:r w:rsidRPr="00B61D11">
        <w:rPr>
          <w:rFonts w:eastAsia="Arial"/>
          <w:i/>
          <w:iCs/>
          <w:sz w:val="24"/>
          <w:szCs w:val="24"/>
        </w:rPr>
        <w:t>keynote</w:t>
      </w:r>
      <w:r w:rsidR="009F1953" w:rsidRPr="00B61D11">
        <w:rPr>
          <w:rFonts w:eastAsia="Arial"/>
          <w:i/>
          <w:iCs/>
          <w:sz w:val="24"/>
          <w:szCs w:val="24"/>
        </w:rPr>
        <w:t>s</w:t>
      </w:r>
      <w:r w:rsidRPr="00B61D11">
        <w:rPr>
          <w:rFonts w:eastAsia="Arial"/>
          <w:i/>
          <w:iCs/>
          <w:sz w:val="24"/>
          <w:szCs w:val="24"/>
        </w:rPr>
        <w:t xml:space="preserve">, technical sessions, </w:t>
      </w:r>
      <w:proofErr w:type="gramStart"/>
      <w:r w:rsidR="009F1953" w:rsidRPr="00B61D11">
        <w:rPr>
          <w:rFonts w:eastAsia="Arial"/>
          <w:i/>
          <w:iCs/>
          <w:sz w:val="24"/>
          <w:szCs w:val="24"/>
        </w:rPr>
        <w:t>r</w:t>
      </w:r>
      <w:r w:rsidRPr="00B61D11">
        <w:rPr>
          <w:rFonts w:eastAsia="Arial"/>
          <w:i/>
          <w:iCs/>
          <w:sz w:val="24"/>
          <w:szCs w:val="24"/>
        </w:rPr>
        <w:t>egistration</w:t>
      </w:r>
      <w:proofErr w:type="gramEnd"/>
      <w:r w:rsidRPr="00B61D11">
        <w:rPr>
          <w:rFonts w:eastAsia="Arial"/>
          <w:i/>
          <w:iCs/>
          <w:sz w:val="24"/>
          <w:szCs w:val="24"/>
        </w:rPr>
        <w:t xml:space="preserve"> and operation)</w:t>
      </w:r>
    </w:p>
    <w:p w14:paraId="7731825F" w14:textId="70E30877" w:rsidR="00F26EBD" w:rsidRPr="00B61D11" w:rsidRDefault="00F26EBD" w:rsidP="00B61D11">
      <w:pPr>
        <w:pStyle w:val="Paragrafoelenco"/>
        <w:numPr>
          <w:ilvl w:val="0"/>
          <w:numId w:val="2"/>
        </w:numPr>
        <w:rPr>
          <w:rFonts w:eastAsia="Arial"/>
          <w:sz w:val="24"/>
          <w:szCs w:val="24"/>
        </w:rPr>
      </w:pPr>
      <w:r w:rsidRPr="00B61D11">
        <w:rPr>
          <w:rFonts w:eastAsia="Arial"/>
          <w:sz w:val="24"/>
          <w:szCs w:val="24"/>
        </w:rPr>
        <w:t xml:space="preserve">Accommodation/Hotels </w:t>
      </w:r>
      <w:r w:rsidRPr="00B61D11">
        <w:rPr>
          <w:rFonts w:eastAsia="Arial"/>
          <w:i/>
          <w:iCs/>
          <w:sz w:val="24"/>
          <w:szCs w:val="24"/>
        </w:rPr>
        <w:t>(</w:t>
      </w:r>
      <w:r w:rsidR="002F720E" w:rsidRPr="00B61D11">
        <w:rPr>
          <w:rFonts w:eastAsia="Arial"/>
          <w:i/>
          <w:iCs/>
          <w:sz w:val="24"/>
          <w:szCs w:val="24"/>
        </w:rPr>
        <w:t xml:space="preserve">location and </w:t>
      </w:r>
      <w:r w:rsidRPr="00B61D11">
        <w:rPr>
          <w:rFonts w:eastAsia="Arial"/>
          <w:i/>
          <w:iCs/>
          <w:sz w:val="24"/>
          <w:szCs w:val="24"/>
        </w:rPr>
        <w:t>competitive rates)</w:t>
      </w:r>
    </w:p>
    <w:p w14:paraId="41637750" w14:textId="549E1900" w:rsidR="00EA196A" w:rsidRPr="00B61D11" w:rsidRDefault="0009011E" w:rsidP="00B61D11">
      <w:pPr>
        <w:pStyle w:val="Paragrafoelenco"/>
        <w:numPr>
          <w:ilvl w:val="0"/>
          <w:numId w:val="2"/>
        </w:numPr>
        <w:rPr>
          <w:rFonts w:eastAsia="Arial"/>
          <w:sz w:val="24"/>
          <w:szCs w:val="24"/>
        </w:rPr>
      </w:pPr>
      <w:r w:rsidRPr="00B61D11">
        <w:rPr>
          <w:rFonts w:eastAsia="Arial"/>
          <w:sz w:val="24"/>
          <w:szCs w:val="24"/>
        </w:rPr>
        <w:t>Proposed s</w:t>
      </w:r>
      <w:r w:rsidR="00EA196A" w:rsidRPr="00B61D11">
        <w:rPr>
          <w:rFonts w:eastAsia="Arial"/>
          <w:sz w:val="24"/>
          <w:szCs w:val="24"/>
        </w:rPr>
        <w:t xml:space="preserve">ocial program </w:t>
      </w:r>
      <w:r w:rsidR="00EA196A" w:rsidRPr="00B61D11">
        <w:rPr>
          <w:rFonts w:eastAsia="Arial"/>
          <w:i/>
          <w:iCs/>
          <w:sz w:val="24"/>
          <w:szCs w:val="24"/>
        </w:rPr>
        <w:t>(welcome reception</w:t>
      </w:r>
      <w:r w:rsidR="00316FE4" w:rsidRPr="00B61D11">
        <w:rPr>
          <w:rFonts w:eastAsia="Arial"/>
          <w:i/>
          <w:iCs/>
          <w:sz w:val="24"/>
          <w:szCs w:val="24"/>
        </w:rPr>
        <w:t>,</w:t>
      </w:r>
      <w:r w:rsidR="00EA196A" w:rsidRPr="00B61D11">
        <w:rPr>
          <w:rFonts w:eastAsia="Arial"/>
          <w:i/>
          <w:iCs/>
          <w:sz w:val="24"/>
          <w:szCs w:val="24"/>
        </w:rPr>
        <w:t xml:space="preserve"> gala </w:t>
      </w:r>
      <w:proofErr w:type="gramStart"/>
      <w:r w:rsidR="00EA196A" w:rsidRPr="00B61D11">
        <w:rPr>
          <w:rFonts w:eastAsia="Arial"/>
          <w:i/>
          <w:iCs/>
          <w:sz w:val="24"/>
          <w:szCs w:val="24"/>
        </w:rPr>
        <w:t>dinner</w:t>
      </w:r>
      <w:proofErr w:type="gramEnd"/>
      <w:r w:rsidR="00316FE4" w:rsidRPr="00B61D11">
        <w:rPr>
          <w:rFonts w:eastAsia="Arial"/>
          <w:i/>
          <w:iCs/>
          <w:sz w:val="24"/>
          <w:szCs w:val="24"/>
        </w:rPr>
        <w:t xml:space="preserve"> and technical tours</w:t>
      </w:r>
      <w:r w:rsidR="00EA196A" w:rsidRPr="00B61D11">
        <w:rPr>
          <w:rFonts w:eastAsia="Arial"/>
          <w:i/>
          <w:iCs/>
          <w:sz w:val="24"/>
          <w:szCs w:val="24"/>
        </w:rPr>
        <w:t>)</w:t>
      </w:r>
    </w:p>
    <w:p w14:paraId="54F3131B" w14:textId="77777777" w:rsidR="0031703C" w:rsidRPr="009D03FE" w:rsidRDefault="0031703C" w:rsidP="009F1953">
      <w:pPr>
        <w:ind w:firstLine="708"/>
        <w:rPr>
          <w:rFonts w:eastAsia="Arial"/>
          <w:sz w:val="24"/>
          <w:szCs w:val="24"/>
        </w:rPr>
      </w:pPr>
    </w:p>
    <w:p w14:paraId="1FE51B32" w14:textId="38076744" w:rsidR="00082F04" w:rsidRPr="009D03FE" w:rsidRDefault="00082F04" w:rsidP="00AD2B7B">
      <w:pPr>
        <w:rPr>
          <w:rFonts w:eastAsia="Arial"/>
          <w:b/>
          <w:bCs/>
          <w:sz w:val="24"/>
          <w:szCs w:val="24"/>
          <w:u w:val="single"/>
        </w:rPr>
      </w:pPr>
      <w:r w:rsidRPr="009D03FE">
        <w:rPr>
          <w:rFonts w:eastAsia="Arial"/>
          <w:b/>
          <w:bCs/>
          <w:sz w:val="24"/>
          <w:szCs w:val="24"/>
          <w:u w:val="single"/>
        </w:rPr>
        <w:t>2.   ORGANIZING</w:t>
      </w:r>
      <w:r w:rsidR="00FB3D8C" w:rsidRPr="009D03FE">
        <w:rPr>
          <w:rFonts w:eastAsia="Arial"/>
          <w:b/>
          <w:bCs/>
          <w:sz w:val="24"/>
          <w:szCs w:val="24"/>
          <w:u w:val="single"/>
        </w:rPr>
        <w:t xml:space="preserve"> AND </w:t>
      </w:r>
      <w:r w:rsidR="00F35864" w:rsidRPr="009D03FE">
        <w:rPr>
          <w:rFonts w:eastAsia="Arial"/>
          <w:b/>
          <w:bCs/>
          <w:sz w:val="24"/>
          <w:szCs w:val="24"/>
          <w:u w:val="single"/>
        </w:rPr>
        <w:t>TECHNICAL</w:t>
      </w:r>
      <w:r w:rsidRPr="009D03FE">
        <w:rPr>
          <w:rFonts w:eastAsia="Arial"/>
          <w:b/>
          <w:bCs/>
          <w:sz w:val="24"/>
          <w:szCs w:val="24"/>
          <w:u w:val="single"/>
        </w:rPr>
        <w:t xml:space="preserve"> </w:t>
      </w:r>
      <w:r w:rsidR="00F35864" w:rsidRPr="009D03FE">
        <w:rPr>
          <w:rFonts w:eastAsia="Arial"/>
          <w:b/>
          <w:bCs/>
          <w:sz w:val="24"/>
          <w:szCs w:val="24"/>
          <w:u w:val="single"/>
        </w:rPr>
        <w:t>INFORMATION</w:t>
      </w:r>
    </w:p>
    <w:p w14:paraId="33510C8E" w14:textId="77777777" w:rsidR="00082F04" w:rsidRPr="009D03FE" w:rsidRDefault="00082F04" w:rsidP="00AD2B7B">
      <w:pPr>
        <w:rPr>
          <w:rFonts w:eastAsia="Arial"/>
          <w:sz w:val="24"/>
          <w:szCs w:val="24"/>
        </w:rPr>
      </w:pPr>
    </w:p>
    <w:p w14:paraId="475B70B0" w14:textId="33984399" w:rsidR="00082F04" w:rsidRPr="009D03FE" w:rsidRDefault="00C96144" w:rsidP="00AD2B7B">
      <w:pPr>
        <w:rPr>
          <w:rFonts w:eastAsia="Arial"/>
          <w:sz w:val="24"/>
          <w:szCs w:val="24"/>
        </w:rPr>
      </w:pPr>
      <w:r w:rsidRPr="009D03FE">
        <w:rPr>
          <w:rFonts w:eastAsia="Arial"/>
          <w:sz w:val="24"/>
          <w:szCs w:val="24"/>
        </w:rPr>
        <w:t xml:space="preserve">-    </w:t>
      </w:r>
      <w:r w:rsidR="00082F04" w:rsidRPr="009D03FE">
        <w:rPr>
          <w:rFonts w:eastAsia="Arial"/>
          <w:sz w:val="24"/>
          <w:szCs w:val="24"/>
        </w:rPr>
        <w:t xml:space="preserve">Conference General </w:t>
      </w:r>
      <w:r w:rsidR="00082F04" w:rsidRPr="009D03FE">
        <w:rPr>
          <w:rFonts w:eastAsia="Arial"/>
          <w:b/>
          <w:bCs/>
          <w:sz w:val="24"/>
          <w:szCs w:val="24"/>
        </w:rPr>
        <w:t>Chair</w:t>
      </w:r>
      <w:r w:rsidR="00A320F5" w:rsidRPr="009D03FE">
        <w:rPr>
          <w:rFonts w:eastAsia="Arial"/>
          <w:sz w:val="24"/>
          <w:szCs w:val="24"/>
        </w:rPr>
        <w:t xml:space="preserve"> </w:t>
      </w:r>
      <w:r w:rsidR="003D6066" w:rsidRPr="009D03FE">
        <w:rPr>
          <w:rFonts w:eastAsia="Arial"/>
          <w:i/>
          <w:iCs/>
          <w:sz w:val="24"/>
          <w:szCs w:val="24"/>
        </w:rPr>
        <w:t>(</w:t>
      </w:r>
      <w:r w:rsidR="00CD64E6" w:rsidRPr="009D03FE">
        <w:rPr>
          <w:rFonts w:eastAsia="Arial"/>
          <w:b/>
          <w:bCs/>
          <w:i/>
          <w:iCs/>
          <w:sz w:val="24"/>
          <w:szCs w:val="24"/>
        </w:rPr>
        <w:t>max</w:t>
      </w:r>
      <w:r w:rsidR="003D6066" w:rsidRPr="009D03FE">
        <w:rPr>
          <w:rFonts w:eastAsia="Arial"/>
          <w:b/>
          <w:bCs/>
          <w:i/>
          <w:iCs/>
          <w:sz w:val="24"/>
          <w:szCs w:val="24"/>
        </w:rPr>
        <w:t xml:space="preserve"> 1</w:t>
      </w:r>
      <w:r w:rsidR="003D6066" w:rsidRPr="009D03FE">
        <w:rPr>
          <w:rFonts w:eastAsia="Arial"/>
          <w:i/>
          <w:iCs/>
          <w:sz w:val="24"/>
          <w:szCs w:val="24"/>
        </w:rPr>
        <w:t>)</w:t>
      </w:r>
    </w:p>
    <w:p w14:paraId="19FEE642" w14:textId="7930B0DF" w:rsidR="009F3DDF" w:rsidRPr="009D03FE" w:rsidRDefault="00C96144" w:rsidP="00C9454E">
      <w:pPr>
        <w:ind w:left="312" w:hanging="312"/>
        <w:rPr>
          <w:rFonts w:eastAsia="Arial"/>
          <w:sz w:val="24"/>
          <w:szCs w:val="24"/>
        </w:rPr>
      </w:pPr>
      <w:r w:rsidRPr="009D03FE">
        <w:rPr>
          <w:rFonts w:eastAsia="Arial"/>
          <w:sz w:val="24"/>
          <w:szCs w:val="24"/>
        </w:rPr>
        <w:t xml:space="preserve">-    </w:t>
      </w:r>
      <w:r w:rsidR="00082F04" w:rsidRPr="009D03FE">
        <w:rPr>
          <w:rFonts w:eastAsia="Arial"/>
          <w:sz w:val="24"/>
          <w:szCs w:val="24"/>
        </w:rPr>
        <w:t xml:space="preserve">Conference General </w:t>
      </w:r>
      <w:r w:rsidR="009F3DDF" w:rsidRPr="009D03FE">
        <w:rPr>
          <w:rFonts w:eastAsia="Arial"/>
          <w:b/>
          <w:bCs/>
          <w:sz w:val="24"/>
          <w:szCs w:val="24"/>
        </w:rPr>
        <w:t>Co-</w:t>
      </w:r>
      <w:r w:rsidR="00082F04" w:rsidRPr="009D03FE">
        <w:rPr>
          <w:rFonts w:eastAsia="Arial"/>
          <w:b/>
          <w:bCs/>
          <w:sz w:val="24"/>
          <w:szCs w:val="24"/>
        </w:rPr>
        <w:t>Chair</w:t>
      </w:r>
      <w:r w:rsidR="003D6066" w:rsidRPr="009D03FE">
        <w:rPr>
          <w:rFonts w:eastAsia="Arial"/>
          <w:sz w:val="24"/>
          <w:szCs w:val="24"/>
        </w:rPr>
        <w:t>(s)</w:t>
      </w:r>
      <w:r w:rsidR="00A320F5" w:rsidRPr="009D03FE">
        <w:rPr>
          <w:rFonts w:eastAsia="Arial"/>
          <w:sz w:val="24"/>
          <w:szCs w:val="24"/>
        </w:rPr>
        <w:t xml:space="preserve"> </w:t>
      </w:r>
      <w:r w:rsidR="003D6066" w:rsidRPr="009D03FE">
        <w:rPr>
          <w:rFonts w:eastAsia="Arial"/>
          <w:i/>
          <w:iCs/>
          <w:sz w:val="24"/>
          <w:szCs w:val="24"/>
        </w:rPr>
        <w:t>(</w:t>
      </w:r>
      <w:r w:rsidR="003D6066" w:rsidRPr="009D03FE">
        <w:rPr>
          <w:rFonts w:eastAsia="Arial"/>
          <w:b/>
          <w:bCs/>
          <w:i/>
          <w:iCs/>
          <w:sz w:val="24"/>
          <w:szCs w:val="24"/>
        </w:rPr>
        <w:t>min 1</w:t>
      </w:r>
      <w:r w:rsidR="003D6066" w:rsidRPr="009D03FE">
        <w:rPr>
          <w:rFonts w:eastAsia="Arial"/>
          <w:i/>
          <w:iCs/>
          <w:sz w:val="24"/>
          <w:szCs w:val="24"/>
        </w:rPr>
        <w:t>; max 2;</w:t>
      </w:r>
      <w:r w:rsidR="00300EAE" w:rsidRPr="009D03FE">
        <w:rPr>
          <w:rFonts w:eastAsia="Arial"/>
          <w:i/>
          <w:iCs/>
          <w:sz w:val="24"/>
          <w:szCs w:val="24"/>
        </w:rPr>
        <w:t xml:space="preserve"> </w:t>
      </w:r>
      <w:r w:rsidR="00B97622" w:rsidRPr="009D03FE">
        <w:rPr>
          <w:rFonts w:eastAsia="Arial"/>
          <w:i/>
          <w:iCs/>
          <w:sz w:val="24"/>
          <w:szCs w:val="24"/>
          <w:u w:val="single"/>
        </w:rPr>
        <w:t>note</w:t>
      </w:r>
      <w:r w:rsidR="00B97622" w:rsidRPr="009D03FE">
        <w:rPr>
          <w:rFonts w:eastAsia="Arial"/>
          <w:i/>
          <w:iCs/>
          <w:sz w:val="24"/>
          <w:szCs w:val="24"/>
        </w:rPr>
        <w:t xml:space="preserve">: </w:t>
      </w:r>
      <w:r w:rsidR="003D6066" w:rsidRPr="009D03FE">
        <w:rPr>
          <w:rFonts w:eastAsia="Arial"/>
          <w:i/>
          <w:iCs/>
          <w:sz w:val="24"/>
          <w:szCs w:val="24"/>
        </w:rPr>
        <w:t xml:space="preserve">one of them </w:t>
      </w:r>
      <w:r w:rsidR="00B61D11">
        <w:rPr>
          <w:rFonts w:eastAsia="Arial"/>
          <w:i/>
          <w:iCs/>
          <w:sz w:val="24"/>
          <w:szCs w:val="24"/>
        </w:rPr>
        <w:t>must</w:t>
      </w:r>
      <w:r w:rsidR="003D6066" w:rsidRPr="009D03FE">
        <w:rPr>
          <w:rFonts w:eastAsia="Arial"/>
          <w:i/>
          <w:iCs/>
          <w:sz w:val="24"/>
          <w:szCs w:val="24"/>
        </w:rPr>
        <w:t xml:space="preserve"> be the General Chair of</w:t>
      </w:r>
      <w:r w:rsidR="00B61D11">
        <w:rPr>
          <w:rFonts w:eastAsia="Arial"/>
          <w:i/>
          <w:iCs/>
          <w:sz w:val="24"/>
          <w:szCs w:val="24"/>
        </w:rPr>
        <w:t xml:space="preserve"> </w:t>
      </w:r>
      <w:r w:rsidR="003D6066" w:rsidRPr="009D03FE">
        <w:rPr>
          <w:rFonts w:eastAsia="Arial"/>
          <w:i/>
          <w:iCs/>
          <w:sz w:val="24"/>
          <w:szCs w:val="24"/>
        </w:rPr>
        <w:t>SEST</w:t>
      </w:r>
      <w:r w:rsidR="00B61D11">
        <w:rPr>
          <w:rFonts w:eastAsia="Arial"/>
          <w:i/>
          <w:iCs/>
          <w:sz w:val="24"/>
          <w:szCs w:val="24"/>
        </w:rPr>
        <w:t xml:space="preserve"> 202</w:t>
      </w:r>
      <w:r w:rsidR="0060663B">
        <w:rPr>
          <w:rFonts w:eastAsia="Arial"/>
          <w:i/>
          <w:iCs/>
          <w:sz w:val="24"/>
          <w:szCs w:val="24"/>
        </w:rPr>
        <w:t>4</w:t>
      </w:r>
      <w:r w:rsidR="003D6066" w:rsidRPr="009D03FE">
        <w:rPr>
          <w:rFonts w:eastAsia="Arial"/>
          <w:i/>
          <w:iCs/>
          <w:sz w:val="24"/>
          <w:szCs w:val="24"/>
        </w:rPr>
        <w:t>)</w:t>
      </w:r>
    </w:p>
    <w:p w14:paraId="62D42F0B" w14:textId="5BFE513F" w:rsidR="00082F04" w:rsidRPr="009D03FE" w:rsidRDefault="00C96144" w:rsidP="00AD2B7B">
      <w:pPr>
        <w:rPr>
          <w:rFonts w:eastAsia="Arial"/>
          <w:sz w:val="24"/>
          <w:szCs w:val="24"/>
        </w:rPr>
      </w:pPr>
      <w:r w:rsidRPr="009D03FE">
        <w:rPr>
          <w:rFonts w:eastAsia="Arial"/>
          <w:sz w:val="24"/>
          <w:szCs w:val="24"/>
        </w:rPr>
        <w:t xml:space="preserve">-    </w:t>
      </w:r>
      <w:r w:rsidR="00326CD0" w:rsidRPr="009D03FE">
        <w:rPr>
          <w:rFonts w:eastAsia="Arial"/>
          <w:sz w:val="24"/>
          <w:szCs w:val="24"/>
        </w:rPr>
        <w:t xml:space="preserve">Conference </w:t>
      </w:r>
      <w:r w:rsidR="00326CD0" w:rsidRPr="009D03FE">
        <w:rPr>
          <w:rFonts w:eastAsia="Arial"/>
          <w:b/>
          <w:bCs/>
          <w:sz w:val="24"/>
          <w:szCs w:val="24"/>
        </w:rPr>
        <w:t>Honorary Chair</w:t>
      </w:r>
      <w:r w:rsidR="00B97622" w:rsidRPr="009D03FE">
        <w:rPr>
          <w:rFonts w:eastAsia="Arial"/>
          <w:sz w:val="24"/>
          <w:szCs w:val="24"/>
        </w:rPr>
        <w:t>(s)</w:t>
      </w:r>
      <w:r w:rsidR="00326CD0" w:rsidRPr="009D03FE">
        <w:rPr>
          <w:rFonts w:eastAsia="Arial"/>
          <w:sz w:val="24"/>
          <w:szCs w:val="24"/>
        </w:rPr>
        <w:t xml:space="preserve"> </w:t>
      </w:r>
      <w:r w:rsidR="00326CD0" w:rsidRPr="009D03FE">
        <w:rPr>
          <w:rFonts w:eastAsia="Arial"/>
          <w:i/>
          <w:iCs/>
          <w:sz w:val="24"/>
          <w:szCs w:val="24"/>
        </w:rPr>
        <w:t>(</w:t>
      </w:r>
      <w:r w:rsidR="003D6066" w:rsidRPr="009D03FE">
        <w:rPr>
          <w:rFonts w:eastAsia="Arial"/>
          <w:i/>
          <w:iCs/>
          <w:sz w:val="24"/>
          <w:szCs w:val="24"/>
        </w:rPr>
        <w:t>o</w:t>
      </w:r>
      <w:r w:rsidR="00326CD0" w:rsidRPr="009D03FE">
        <w:rPr>
          <w:rFonts w:eastAsia="Arial"/>
          <w:i/>
          <w:iCs/>
          <w:sz w:val="24"/>
          <w:szCs w:val="24"/>
        </w:rPr>
        <w:t>ptional</w:t>
      </w:r>
      <w:r w:rsidR="003D6066" w:rsidRPr="009D03FE">
        <w:rPr>
          <w:rFonts w:eastAsia="Arial"/>
          <w:i/>
          <w:iCs/>
          <w:sz w:val="24"/>
          <w:szCs w:val="24"/>
        </w:rPr>
        <w:t xml:space="preserve">; </w:t>
      </w:r>
      <w:r w:rsidR="00CD64E6" w:rsidRPr="009D03FE">
        <w:rPr>
          <w:rFonts w:eastAsia="Arial"/>
          <w:b/>
          <w:bCs/>
          <w:i/>
          <w:iCs/>
          <w:sz w:val="24"/>
          <w:szCs w:val="24"/>
        </w:rPr>
        <w:t xml:space="preserve">max </w:t>
      </w:r>
      <w:r w:rsidR="00B97622" w:rsidRPr="009D03FE">
        <w:rPr>
          <w:rFonts w:eastAsia="Arial"/>
          <w:b/>
          <w:bCs/>
          <w:i/>
          <w:iCs/>
          <w:sz w:val="24"/>
          <w:szCs w:val="24"/>
        </w:rPr>
        <w:t>2</w:t>
      </w:r>
      <w:r w:rsidR="00326CD0" w:rsidRPr="009D03FE">
        <w:rPr>
          <w:rFonts w:eastAsia="Arial"/>
          <w:i/>
          <w:iCs/>
          <w:sz w:val="24"/>
          <w:szCs w:val="24"/>
        </w:rPr>
        <w:t>)</w:t>
      </w:r>
    </w:p>
    <w:p w14:paraId="011D9443" w14:textId="77777777" w:rsidR="00326CD0" w:rsidRPr="009D03FE" w:rsidRDefault="00326CD0" w:rsidP="00326CD0">
      <w:pPr>
        <w:rPr>
          <w:rFonts w:eastAsia="Arial"/>
          <w:sz w:val="24"/>
          <w:szCs w:val="24"/>
        </w:rPr>
      </w:pPr>
    </w:p>
    <w:p w14:paraId="66CD8AF4" w14:textId="214B1018" w:rsidR="00326CD0" w:rsidRPr="009D03FE" w:rsidRDefault="00C96144" w:rsidP="00326CD0">
      <w:pPr>
        <w:rPr>
          <w:rFonts w:eastAsia="Arial"/>
          <w:sz w:val="24"/>
          <w:szCs w:val="24"/>
        </w:rPr>
      </w:pPr>
      <w:r w:rsidRPr="009D03FE">
        <w:rPr>
          <w:rFonts w:eastAsia="Arial"/>
          <w:sz w:val="24"/>
          <w:szCs w:val="24"/>
        </w:rPr>
        <w:t xml:space="preserve">-    </w:t>
      </w:r>
      <w:r w:rsidR="0070041D" w:rsidRPr="009D03FE">
        <w:rPr>
          <w:rFonts w:eastAsia="Arial"/>
          <w:b/>
          <w:bCs/>
          <w:sz w:val="24"/>
          <w:szCs w:val="24"/>
        </w:rPr>
        <w:t>LOC</w:t>
      </w:r>
      <w:r w:rsidR="0070041D" w:rsidRPr="009D03FE">
        <w:rPr>
          <w:rFonts w:eastAsia="Arial"/>
          <w:sz w:val="24"/>
          <w:szCs w:val="24"/>
        </w:rPr>
        <w:t>-</w:t>
      </w:r>
      <w:r w:rsidR="00326CD0" w:rsidRPr="009D03FE">
        <w:rPr>
          <w:rFonts w:eastAsia="Arial"/>
          <w:sz w:val="24"/>
          <w:szCs w:val="24"/>
        </w:rPr>
        <w:t>Local Organizing Committee</w:t>
      </w:r>
      <w:r w:rsidR="00A320F5" w:rsidRPr="009D03FE">
        <w:rPr>
          <w:rFonts w:eastAsia="Arial"/>
          <w:sz w:val="24"/>
          <w:szCs w:val="24"/>
        </w:rPr>
        <w:t xml:space="preserve"> </w:t>
      </w:r>
      <w:r w:rsidR="00CD64E6" w:rsidRPr="009D03FE">
        <w:rPr>
          <w:rFonts w:eastAsia="Arial"/>
          <w:i/>
          <w:iCs/>
          <w:sz w:val="24"/>
          <w:szCs w:val="24"/>
        </w:rPr>
        <w:t>(</w:t>
      </w:r>
      <w:r w:rsidR="00CD64E6" w:rsidRPr="009D03FE">
        <w:rPr>
          <w:rFonts w:eastAsia="Arial"/>
          <w:b/>
          <w:bCs/>
          <w:i/>
          <w:iCs/>
          <w:sz w:val="24"/>
          <w:szCs w:val="24"/>
        </w:rPr>
        <w:t xml:space="preserve">min </w:t>
      </w:r>
      <w:r w:rsidR="00BB4913" w:rsidRPr="009D03FE">
        <w:rPr>
          <w:rFonts w:eastAsia="Arial"/>
          <w:b/>
          <w:bCs/>
          <w:i/>
          <w:iCs/>
          <w:sz w:val="24"/>
          <w:szCs w:val="24"/>
        </w:rPr>
        <w:t>5</w:t>
      </w:r>
      <w:r w:rsidR="00CB2497" w:rsidRPr="009D03FE">
        <w:rPr>
          <w:rFonts w:eastAsia="Arial"/>
          <w:i/>
          <w:iCs/>
          <w:sz w:val="24"/>
          <w:szCs w:val="24"/>
        </w:rPr>
        <w:t>; ideally over 5</w:t>
      </w:r>
      <w:r w:rsidR="00CD64E6" w:rsidRPr="009D03FE">
        <w:rPr>
          <w:rFonts w:eastAsia="Arial"/>
          <w:i/>
          <w:iCs/>
          <w:sz w:val="24"/>
          <w:szCs w:val="24"/>
        </w:rPr>
        <w:t>)</w:t>
      </w:r>
    </w:p>
    <w:p w14:paraId="7658B0D1" w14:textId="21CD9F26" w:rsidR="00326CD0" w:rsidRPr="009D03FE" w:rsidRDefault="00C96144" w:rsidP="00326CD0">
      <w:pPr>
        <w:rPr>
          <w:rFonts w:eastAsia="Arial"/>
          <w:sz w:val="24"/>
          <w:szCs w:val="24"/>
        </w:rPr>
      </w:pPr>
      <w:r w:rsidRPr="009D03FE">
        <w:rPr>
          <w:rFonts w:eastAsia="Arial"/>
          <w:sz w:val="24"/>
          <w:szCs w:val="24"/>
        </w:rPr>
        <w:t xml:space="preserve">-    </w:t>
      </w:r>
      <w:r w:rsidR="00326CD0" w:rsidRPr="009D03FE">
        <w:rPr>
          <w:rFonts w:eastAsia="Arial"/>
          <w:b/>
          <w:bCs/>
          <w:sz w:val="24"/>
          <w:szCs w:val="24"/>
        </w:rPr>
        <w:t>Web</w:t>
      </w:r>
      <w:r w:rsidR="00326CD0" w:rsidRPr="009D03FE">
        <w:rPr>
          <w:rFonts w:eastAsia="Arial"/>
          <w:sz w:val="24"/>
          <w:szCs w:val="24"/>
        </w:rPr>
        <w:t xml:space="preserve"> Coordinator and </w:t>
      </w:r>
      <w:r w:rsidR="00326CD0" w:rsidRPr="009D03FE">
        <w:rPr>
          <w:rFonts w:eastAsia="Arial"/>
          <w:b/>
          <w:bCs/>
          <w:sz w:val="24"/>
          <w:szCs w:val="24"/>
        </w:rPr>
        <w:t>Publications</w:t>
      </w:r>
      <w:r w:rsidR="00326CD0" w:rsidRPr="009D03FE">
        <w:rPr>
          <w:rFonts w:eastAsia="Arial"/>
          <w:sz w:val="24"/>
          <w:szCs w:val="24"/>
        </w:rPr>
        <w:t xml:space="preserve"> Chair</w:t>
      </w:r>
      <w:r w:rsidR="00CD64E6" w:rsidRPr="009D03FE">
        <w:rPr>
          <w:rFonts w:eastAsia="Arial"/>
          <w:sz w:val="24"/>
          <w:szCs w:val="24"/>
        </w:rPr>
        <w:t>(s)</w:t>
      </w:r>
      <w:r w:rsidR="00A320F5" w:rsidRPr="009D03FE">
        <w:rPr>
          <w:rFonts w:eastAsia="Arial"/>
          <w:sz w:val="24"/>
          <w:szCs w:val="24"/>
        </w:rPr>
        <w:t xml:space="preserve"> </w:t>
      </w:r>
      <w:r w:rsidR="00CD64E6" w:rsidRPr="009D03FE">
        <w:rPr>
          <w:rFonts w:eastAsia="Arial"/>
          <w:i/>
          <w:iCs/>
          <w:sz w:val="24"/>
          <w:szCs w:val="24"/>
        </w:rPr>
        <w:t>(</w:t>
      </w:r>
      <w:r w:rsidR="00CD64E6" w:rsidRPr="009D03FE">
        <w:rPr>
          <w:rFonts w:eastAsia="Arial"/>
          <w:b/>
          <w:bCs/>
          <w:i/>
          <w:iCs/>
          <w:sz w:val="24"/>
          <w:szCs w:val="24"/>
        </w:rPr>
        <w:t xml:space="preserve">min </w:t>
      </w:r>
      <w:r w:rsidR="00022F2E" w:rsidRPr="009D03FE">
        <w:rPr>
          <w:rFonts w:eastAsia="Arial"/>
          <w:b/>
          <w:bCs/>
          <w:i/>
          <w:iCs/>
          <w:sz w:val="24"/>
          <w:szCs w:val="24"/>
        </w:rPr>
        <w:t>2</w:t>
      </w:r>
      <w:r w:rsidR="00CD64E6" w:rsidRPr="009D03FE">
        <w:rPr>
          <w:rFonts w:eastAsia="Arial"/>
          <w:i/>
          <w:iCs/>
          <w:sz w:val="24"/>
          <w:szCs w:val="24"/>
        </w:rPr>
        <w:t>; max 3)</w:t>
      </w:r>
    </w:p>
    <w:p w14:paraId="43844919" w14:textId="77777777" w:rsidR="003D6066" w:rsidRPr="009D03FE" w:rsidRDefault="003D6066" w:rsidP="00326CD0">
      <w:pPr>
        <w:rPr>
          <w:rFonts w:eastAsia="Arial"/>
          <w:sz w:val="24"/>
          <w:szCs w:val="24"/>
        </w:rPr>
      </w:pPr>
    </w:p>
    <w:p w14:paraId="44F511A2" w14:textId="57B52BDA" w:rsidR="003D6066" w:rsidRPr="009D03FE" w:rsidRDefault="00C96144" w:rsidP="00326CD0">
      <w:pPr>
        <w:rPr>
          <w:rFonts w:eastAsia="Arial"/>
          <w:sz w:val="24"/>
          <w:szCs w:val="24"/>
        </w:rPr>
      </w:pPr>
      <w:r w:rsidRPr="009D03FE">
        <w:rPr>
          <w:rFonts w:eastAsia="Arial"/>
          <w:sz w:val="24"/>
          <w:szCs w:val="24"/>
        </w:rPr>
        <w:t xml:space="preserve">-    </w:t>
      </w:r>
      <w:r w:rsidR="003D6066" w:rsidRPr="009D03FE">
        <w:rPr>
          <w:rFonts w:eastAsia="Arial"/>
          <w:b/>
          <w:bCs/>
          <w:sz w:val="24"/>
          <w:szCs w:val="24"/>
        </w:rPr>
        <w:t>Technical</w:t>
      </w:r>
      <w:r w:rsidR="003D6066" w:rsidRPr="009D03FE">
        <w:rPr>
          <w:rFonts w:eastAsia="Arial"/>
          <w:sz w:val="24"/>
          <w:szCs w:val="24"/>
        </w:rPr>
        <w:t xml:space="preserve"> Co-Chairs</w:t>
      </w:r>
      <w:r w:rsidR="0070041D" w:rsidRPr="009D03FE">
        <w:rPr>
          <w:rFonts w:eastAsia="Arial"/>
          <w:sz w:val="24"/>
          <w:szCs w:val="24"/>
        </w:rPr>
        <w:t xml:space="preserve"> </w:t>
      </w:r>
      <w:r w:rsidR="003D6066" w:rsidRPr="009D03FE">
        <w:rPr>
          <w:rFonts w:eastAsia="Arial"/>
          <w:i/>
          <w:iCs/>
          <w:sz w:val="24"/>
          <w:szCs w:val="24"/>
        </w:rPr>
        <w:t>(</w:t>
      </w:r>
      <w:r w:rsidR="003D6066" w:rsidRPr="009D03FE">
        <w:rPr>
          <w:rFonts w:eastAsia="Arial"/>
          <w:b/>
          <w:bCs/>
          <w:i/>
          <w:iCs/>
          <w:sz w:val="24"/>
          <w:szCs w:val="24"/>
        </w:rPr>
        <w:t>min 2</w:t>
      </w:r>
      <w:r w:rsidR="003D6066" w:rsidRPr="009D03FE">
        <w:rPr>
          <w:rFonts w:eastAsia="Arial"/>
          <w:i/>
          <w:iCs/>
          <w:sz w:val="24"/>
          <w:szCs w:val="24"/>
        </w:rPr>
        <w:t xml:space="preserve">; max </w:t>
      </w:r>
      <w:r w:rsidR="0031703C" w:rsidRPr="009D03FE">
        <w:rPr>
          <w:rFonts w:eastAsia="Arial"/>
          <w:i/>
          <w:iCs/>
          <w:sz w:val="24"/>
          <w:szCs w:val="24"/>
        </w:rPr>
        <w:t>3</w:t>
      </w:r>
      <w:r w:rsidR="003D6066" w:rsidRPr="009D03FE">
        <w:rPr>
          <w:rFonts w:eastAsia="Arial"/>
          <w:i/>
          <w:iCs/>
          <w:sz w:val="24"/>
          <w:szCs w:val="24"/>
        </w:rPr>
        <w:t>)</w:t>
      </w:r>
    </w:p>
    <w:p w14:paraId="08B24D9F" w14:textId="4B9CB34D" w:rsidR="00CD64E6" w:rsidRPr="009D03FE" w:rsidRDefault="00C96144" w:rsidP="00326CD0">
      <w:pPr>
        <w:rPr>
          <w:rFonts w:eastAsia="Arial"/>
          <w:sz w:val="24"/>
          <w:szCs w:val="24"/>
        </w:rPr>
      </w:pPr>
      <w:r w:rsidRPr="009D03FE">
        <w:rPr>
          <w:rFonts w:eastAsia="Arial"/>
          <w:sz w:val="24"/>
          <w:szCs w:val="24"/>
        </w:rPr>
        <w:t xml:space="preserve">-    </w:t>
      </w:r>
      <w:r w:rsidR="0070041D" w:rsidRPr="009D03FE">
        <w:rPr>
          <w:rFonts w:eastAsia="Arial"/>
          <w:b/>
          <w:bCs/>
          <w:sz w:val="24"/>
          <w:szCs w:val="24"/>
        </w:rPr>
        <w:t>TPC</w:t>
      </w:r>
      <w:r w:rsidR="0070041D" w:rsidRPr="009D03FE">
        <w:rPr>
          <w:rFonts w:eastAsia="Arial"/>
          <w:sz w:val="24"/>
          <w:szCs w:val="24"/>
        </w:rPr>
        <w:t>-</w:t>
      </w:r>
      <w:r w:rsidR="00CD64E6" w:rsidRPr="009D03FE">
        <w:rPr>
          <w:rFonts w:eastAsia="Arial"/>
          <w:sz w:val="24"/>
          <w:szCs w:val="24"/>
        </w:rPr>
        <w:t>Technical Program Committee</w:t>
      </w:r>
      <w:r w:rsidR="00A320F5" w:rsidRPr="009D03FE">
        <w:rPr>
          <w:rFonts w:eastAsia="Arial"/>
          <w:sz w:val="24"/>
          <w:szCs w:val="24"/>
        </w:rPr>
        <w:t xml:space="preserve"> </w:t>
      </w:r>
      <w:r w:rsidR="00CD64E6" w:rsidRPr="009D03FE">
        <w:rPr>
          <w:rFonts w:eastAsia="Arial"/>
          <w:i/>
          <w:iCs/>
          <w:sz w:val="24"/>
          <w:szCs w:val="24"/>
        </w:rPr>
        <w:t>(</w:t>
      </w:r>
      <w:r w:rsidR="00CD64E6" w:rsidRPr="009D03FE">
        <w:rPr>
          <w:rFonts w:eastAsia="Arial"/>
          <w:b/>
          <w:bCs/>
          <w:i/>
          <w:iCs/>
          <w:sz w:val="24"/>
          <w:szCs w:val="24"/>
        </w:rPr>
        <w:t xml:space="preserve">min </w:t>
      </w:r>
      <w:r w:rsidR="004762DB" w:rsidRPr="009D03FE">
        <w:rPr>
          <w:rFonts w:eastAsia="Arial"/>
          <w:b/>
          <w:bCs/>
          <w:i/>
          <w:iCs/>
          <w:sz w:val="24"/>
          <w:szCs w:val="24"/>
        </w:rPr>
        <w:t>1</w:t>
      </w:r>
      <w:r w:rsidR="00EC4CEF" w:rsidRPr="009D03FE">
        <w:rPr>
          <w:rFonts w:eastAsia="Arial"/>
          <w:b/>
          <w:bCs/>
          <w:i/>
          <w:iCs/>
          <w:sz w:val="24"/>
          <w:szCs w:val="24"/>
        </w:rPr>
        <w:t>0</w:t>
      </w:r>
      <w:r w:rsidR="00EA7D51" w:rsidRPr="009D03FE">
        <w:rPr>
          <w:rFonts w:eastAsia="Arial"/>
          <w:b/>
          <w:bCs/>
          <w:i/>
          <w:iCs/>
          <w:sz w:val="24"/>
          <w:szCs w:val="24"/>
        </w:rPr>
        <w:t>0</w:t>
      </w:r>
      <w:r w:rsidR="00CD64E6" w:rsidRPr="009D03FE">
        <w:rPr>
          <w:rFonts w:eastAsia="Arial"/>
          <w:i/>
          <w:iCs/>
          <w:sz w:val="24"/>
          <w:szCs w:val="24"/>
        </w:rPr>
        <w:t xml:space="preserve">; ideally </w:t>
      </w:r>
      <w:r w:rsidR="00355B62" w:rsidRPr="009D03FE">
        <w:rPr>
          <w:rFonts w:eastAsia="Arial"/>
          <w:i/>
          <w:iCs/>
          <w:sz w:val="24"/>
          <w:szCs w:val="24"/>
        </w:rPr>
        <w:t xml:space="preserve">well </w:t>
      </w:r>
      <w:r w:rsidR="00CD64E6" w:rsidRPr="009D03FE">
        <w:rPr>
          <w:rFonts w:eastAsia="Arial"/>
          <w:i/>
          <w:iCs/>
          <w:sz w:val="24"/>
          <w:szCs w:val="24"/>
        </w:rPr>
        <w:t>over 1</w:t>
      </w:r>
      <w:r w:rsidR="00EC4CEF" w:rsidRPr="009D03FE">
        <w:rPr>
          <w:rFonts w:eastAsia="Arial"/>
          <w:i/>
          <w:iCs/>
          <w:sz w:val="24"/>
          <w:szCs w:val="24"/>
        </w:rPr>
        <w:t>0</w:t>
      </w:r>
      <w:r w:rsidR="00CD64E6" w:rsidRPr="009D03FE">
        <w:rPr>
          <w:rFonts w:eastAsia="Arial"/>
          <w:i/>
          <w:iCs/>
          <w:sz w:val="24"/>
          <w:szCs w:val="24"/>
        </w:rPr>
        <w:t>0)</w:t>
      </w:r>
    </w:p>
    <w:p w14:paraId="3B58711A" w14:textId="77777777" w:rsidR="00300EAE" w:rsidRPr="009D03FE" w:rsidRDefault="00300EAE" w:rsidP="00C96144">
      <w:pPr>
        <w:rPr>
          <w:rFonts w:eastAsia="Arial"/>
          <w:sz w:val="24"/>
          <w:szCs w:val="24"/>
        </w:rPr>
      </w:pPr>
    </w:p>
    <w:p w14:paraId="4AF7CFF5" w14:textId="14081A44" w:rsidR="00F35864" w:rsidRPr="009D03FE" w:rsidRDefault="00C96144" w:rsidP="00C9454E">
      <w:pPr>
        <w:ind w:left="312" w:hanging="312"/>
        <w:rPr>
          <w:rFonts w:eastAsia="Arial"/>
          <w:i/>
          <w:iCs/>
          <w:sz w:val="24"/>
          <w:szCs w:val="24"/>
        </w:rPr>
      </w:pPr>
      <w:r w:rsidRPr="009D03FE">
        <w:rPr>
          <w:rFonts w:eastAsia="Arial"/>
          <w:sz w:val="24"/>
          <w:szCs w:val="24"/>
        </w:rPr>
        <w:t xml:space="preserve">-   </w:t>
      </w:r>
      <w:r w:rsidR="00F35864" w:rsidRPr="009D03FE">
        <w:rPr>
          <w:rFonts w:eastAsia="Arial"/>
          <w:sz w:val="24"/>
          <w:szCs w:val="24"/>
        </w:rPr>
        <w:t>Pr</w:t>
      </w:r>
      <w:r w:rsidR="00EA196A" w:rsidRPr="009D03FE">
        <w:rPr>
          <w:rFonts w:eastAsia="Arial"/>
          <w:sz w:val="24"/>
          <w:szCs w:val="24"/>
        </w:rPr>
        <w:t xml:space="preserve">oposed </w:t>
      </w:r>
      <w:r w:rsidRPr="009D03FE">
        <w:rPr>
          <w:rFonts w:eastAsia="Arial"/>
          <w:b/>
          <w:bCs/>
          <w:sz w:val="24"/>
          <w:szCs w:val="24"/>
        </w:rPr>
        <w:t>Keynote Speakers</w:t>
      </w:r>
      <w:r w:rsidRPr="009D03FE">
        <w:rPr>
          <w:rFonts w:eastAsia="Arial"/>
          <w:sz w:val="24"/>
          <w:szCs w:val="24"/>
        </w:rPr>
        <w:t xml:space="preserve"> </w:t>
      </w:r>
      <w:r w:rsidRPr="009D03FE">
        <w:rPr>
          <w:rFonts w:eastAsia="Arial"/>
          <w:i/>
          <w:iCs/>
          <w:sz w:val="24"/>
          <w:szCs w:val="24"/>
        </w:rPr>
        <w:t xml:space="preserve">(typically </w:t>
      </w:r>
      <w:r w:rsidR="00022F2E" w:rsidRPr="009D03FE">
        <w:rPr>
          <w:rFonts w:eastAsia="Arial"/>
          <w:b/>
          <w:bCs/>
          <w:i/>
          <w:iCs/>
          <w:sz w:val="24"/>
          <w:szCs w:val="24"/>
        </w:rPr>
        <w:t xml:space="preserve">4 to </w:t>
      </w:r>
      <w:r w:rsidRPr="009D03FE">
        <w:rPr>
          <w:rFonts w:eastAsia="Arial"/>
          <w:b/>
          <w:bCs/>
          <w:i/>
          <w:iCs/>
          <w:sz w:val="24"/>
          <w:szCs w:val="24"/>
        </w:rPr>
        <w:t>6</w:t>
      </w:r>
      <w:r w:rsidRPr="009D03FE">
        <w:rPr>
          <w:rFonts w:eastAsia="Arial"/>
          <w:i/>
          <w:iCs/>
          <w:sz w:val="24"/>
          <w:szCs w:val="24"/>
        </w:rPr>
        <w:t xml:space="preserve">; </w:t>
      </w:r>
      <w:r w:rsidR="001B1F34" w:rsidRPr="009D03FE">
        <w:rPr>
          <w:rFonts w:eastAsia="Arial"/>
          <w:i/>
          <w:iCs/>
          <w:sz w:val="24"/>
          <w:szCs w:val="24"/>
        </w:rPr>
        <w:t>consider</w:t>
      </w:r>
      <w:r w:rsidR="00BC07C1">
        <w:rPr>
          <w:rFonts w:eastAsia="Arial"/>
          <w:i/>
          <w:iCs/>
          <w:sz w:val="24"/>
          <w:szCs w:val="24"/>
        </w:rPr>
        <w:t xml:space="preserve"> the scope</w:t>
      </w:r>
      <w:r w:rsidR="001B1F34" w:rsidRPr="009D03FE">
        <w:rPr>
          <w:rFonts w:eastAsia="Arial"/>
          <w:i/>
          <w:iCs/>
          <w:sz w:val="24"/>
          <w:szCs w:val="24"/>
        </w:rPr>
        <w:t xml:space="preserve"> of</w:t>
      </w:r>
      <w:r w:rsidR="00E21956">
        <w:rPr>
          <w:rFonts w:eastAsia="Arial"/>
          <w:i/>
          <w:iCs/>
          <w:sz w:val="24"/>
          <w:szCs w:val="24"/>
        </w:rPr>
        <w:t xml:space="preserve"> envisaged</w:t>
      </w:r>
      <w:r w:rsidR="001B1F34" w:rsidRPr="009D03FE">
        <w:rPr>
          <w:rFonts w:eastAsia="Arial"/>
          <w:i/>
          <w:iCs/>
          <w:sz w:val="24"/>
          <w:szCs w:val="24"/>
        </w:rPr>
        <w:t xml:space="preserve"> co-sponsoring IEEE entities, </w:t>
      </w:r>
      <w:r w:rsidR="006C5203" w:rsidRPr="009D03FE">
        <w:rPr>
          <w:rFonts w:eastAsia="Arial"/>
          <w:i/>
          <w:iCs/>
          <w:sz w:val="24"/>
          <w:szCs w:val="24"/>
        </w:rPr>
        <w:t>diversity of topics</w:t>
      </w:r>
      <w:r w:rsidR="00A320F5" w:rsidRPr="009D03FE">
        <w:rPr>
          <w:rFonts w:eastAsia="Arial"/>
          <w:i/>
          <w:iCs/>
          <w:sz w:val="24"/>
          <w:szCs w:val="24"/>
        </w:rPr>
        <w:t xml:space="preserve">, </w:t>
      </w:r>
      <w:r w:rsidR="00B61D11">
        <w:rPr>
          <w:rFonts w:eastAsia="Arial"/>
          <w:i/>
          <w:iCs/>
          <w:sz w:val="24"/>
          <w:szCs w:val="24"/>
        </w:rPr>
        <w:t xml:space="preserve">keynote speaker </w:t>
      </w:r>
      <w:r w:rsidR="006C5203" w:rsidRPr="009D03FE">
        <w:rPr>
          <w:rFonts w:eastAsia="Arial"/>
          <w:i/>
          <w:iCs/>
          <w:sz w:val="24"/>
          <w:szCs w:val="24"/>
        </w:rPr>
        <w:t>seniority level</w:t>
      </w:r>
      <w:r w:rsidR="00C533A5">
        <w:rPr>
          <w:rFonts w:eastAsia="Arial"/>
          <w:i/>
          <w:iCs/>
          <w:sz w:val="24"/>
          <w:szCs w:val="24"/>
        </w:rPr>
        <w:t xml:space="preserve"> – e.g., IEEE Senior Members, Fellows</w:t>
      </w:r>
      <w:r w:rsidR="006C5203" w:rsidRPr="009D03FE">
        <w:rPr>
          <w:rFonts w:eastAsia="Arial"/>
          <w:i/>
          <w:iCs/>
          <w:sz w:val="24"/>
          <w:szCs w:val="24"/>
        </w:rPr>
        <w:t>)</w:t>
      </w:r>
    </w:p>
    <w:p w14:paraId="508E6992" w14:textId="77777777" w:rsidR="00A320F5" w:rsidRPr="009D03FE" w:rsidRDefault="00A320F5" w:rsidP="00C9454E">
      <w:pPr>
        <w:ind w:left="312" w:hanging="312"/>
        <w:rPr>
          <w:rFonts w:eastAsia="Arial"/>
          <w:sz w:val="24"/>
          <w:szCs w:val="24"/>
        </w:rPr>
      </w:pPr>
    </w:p>
    <w:p w14:paraId="1FF1B7DB" w14:textId="77777777" w:rsidR="00C96144" w:rsidRPr="009D03FE" w:rsidRDefault="00F35864" w:rsidP="00C9454E">
      <w:pPr>
        <w:ind w:left="312" w:hanging="312"/>
        <w:rPr>
          <w:rFonts w:eastAsia="Arial"/>
          <w:sz w:val="24"/>
          <w:szCs w:val="24"/>
        </w:rPr>
      </w:pPr>
      <w:r w:rsidRPr="009D03FE">
        <w:rPr>
          <w:rFonts w:eastAsia="Arial"/>
          <w:sz w:val="24"/>
          <w:szCs w:val="24"/>
        </w:rPr>
        <w:t xml:space="preserve">-   </w:t>
      </w:r>
      <w:r w:rsidRPr="009D03FE">
        <w:rPr>
          <w:rFonts w:eastAsia="Arial"/>
          <w:b/>
          <w:bCs/>
          <w:sz w:val="24"/>
          <w:szCs w:val="24"/>
        </w:rPr>
        <w:t>S</w:t>
      </w:r>
      <w:r w:rsidR="00C9454E" w:rsidRPr="009D03FE">
        <w:rPr>
          <w:rFonts w:eastAsia="Arial"/>
          <w:b/>
          <w:bCs/>
          <w:sz w:val="24"/>
          <w:szCs w:val="24"/>
        </w:rPr>
        <w:t>pecial sessions</w:t>
      </w:r>
      <w:r w:rsidR="00C9454E" w:rsidRPr="009D03FE">
        <w:rPr>
          <w:rFonts w:eastAsia="Arial"/>
          <w:sz w:val="24"/>
          <w:szCs w:val="24"/>
        </w:rPr>
        <w:t xml:space="preserve">, </w:t>
      </w:r>
      <w:proofErr w:type="gramStart"/>
      <w:r w:rsidR="00C9454E" w:rsidRPr="009D03FE">
        <w:rPr>
          <w:rFonts w:eastAsia="Arial"/>
          <w:b/>
          <w:bCs/>
          <w:sz w:val="24"/>
          <w:szCs w:val="24"/>
        </w:rPr>
        <w:t>tutorials</w:t>
      </w:r>
      <w:proofErr w:type="gramEnd"/>
      <w:r w:rsidR="00C9454E" w:rsidRPr="009D03FE">
        <w:rPr>
          <w:rFonts w:eastAsia="Arial"/>
          <w:sz w:val="24"/>
          <w:szCs w:val="24"/>
        </w:rPr>
        <w:t xml:space="preserve"> and EU </w:t>
      </w:r>
      <w:r w:rsidR="0070041D" w:rsidRPr="009D03FE">
        <w:rPr>
          <w:rFonts w:eastAsia="Arial"/>
          <w:sz w:val="24"/>
          <w:szCs w:val="24"/>
        </w:rPr>
        <w:t>and/or</w:t>
      </w:r>
      <w:r w:rsidR="00C9454E" w:rsidRPr="009D03FE">
        <w:rPr>
          <w:rFonts w:eastAsia="Arial"/>
          <w:sz w:val="24"/>
          <w:szCs w:val="24"/>
        </w:rPr>
        <w:t xml:space="preserve"> national </w:t>
      </w:r>
      <w:r w:rsidR="00C9454E" w:rsidRPr="009D03FE">
        <w:rPr>
          <w:rFonts w:eastAsia="Arial"/>
          <w:b/>
          <w:bCs/>
          <w:sz w:val="24"/>
          <w:szCs w:val="24"/>
        </w:rPr>
        <w:t>project</w:t>
      </w:r>
      <w:r w:rsidR="00C9454E" w:rsidRPr="009D03FE">
        <w:rPr>
          <w:rFonts w:eastAsia="Arial"/>
          <w:sz w:val="24"/>
          <w:szCs w:val="24"/>
        </w:rPr>
        <w:t xml:space="preserve"> presentations/sessions</w:t>
      </w:r>
    </w:p>
    <w:p w14:paraId="17271BD6" w14:textId="77777777" w:rsidR="00DD49FA" w:rsidRPr="009D03FE" w:rsidRDefault="00DD49FA" w:rsidP="00DD49FA">
      <w:pPr>
        <w:ind w:left="312" w:hanging="312"/>
        <w:rPr>
          <w:rFonts w:eastAsia="Arial"/>
          <w:sz w:val="24"/>
          <w:szCs w:val="24"/>
        </w:rPr>
      </w:pPr>
    </w:p>
    <w:p w14:paraId="52639AF6" w14:textId="5A419AF3" w:rsidR="00DD49FA" w:rsidRPr="009D03FE" w:rsidRDefault="00DD49FA" w:rsidP="00DD49FA">
      <w:pPr>
        <w:ind w:left="312" w:hanging="312"/>
        <w:rPr>
          <w:rFonts w:eastAsia="Arial"/>
          <w:sz w:val="24"/>
          <w:szCs w:val="24"/>
        </w:rPr>
      </w:pPr>
      <w:r w:rsidRPr="009D03FE">
        <w:rPr>
          <w:rFonts w:eastAsia="Arial"/>
          <w:sz w:val="24"/>
          <w:szCs w:val="24"/>
        </w:rPr>
        <w:t xml:space="preserve">-   </w:t>
      </w:r>
      <w:r w:rsidR="00355B62" w:rsidRPr="009D03FE">
        <w:rPr>
          <w:rFonts w:eastAsia="Arial"/>
          <w:sz w:val="24"/>
          <w:szCs w:val="24"/>
        </w:rPr>
        <w:t>Envisaged n</w:t>
      </w:r>
      <w:r w:rsidRPr="009D03FE">
        <w:rPr>
          <w:rFonts w:eastAsia="Arial"/>
          <w:sz w:val="24"/>
          <w:szCs w:val="24"/>
        </w:rPr>
        <w:t xml:space="preserve">umber of </w:t>
      </w:r>
      <w:r w:rsidRPr="009D03FE">
        <w:rPr>
          <w:rFonts w:eastAsia="Arial"/>
          <w:b/>
          <w:bCs/>
          <w:sz w:val="24"/>
          <w:szCs w:val="24"/>
        </w:rPr>
        <w:t>PC members</w:t>
      </w:r>
      <w:r w:rsidRPr="009D03FE">
        <w:rPr>
          <w:rFonts w:eastAsia="Arial"/>
          <w:sz w:val="24"/>
          <w:szCs w:val="24"/>
        </w:rPr>
        <w:t xml:space="preserve"> assigned per full paper </w:t>
      </w:r>
      <w:r w:rsidRPr="009D03FE">
        <w:rPr>
          <w:rFonts w:eastAsia="Arial"/>
          <w:i/>
          <w:iCs/>
          <w:sz w:val="24"/>
          <w:szCs w:val="24"/>
        </w:rPr>
        <w:t>(</w:t>
      </w:r>
      <w:r w:rsidR="00FB36C6" w:rsidRPr="009D03FE">
        <w:rPr>
          <w:rFonts w:eastAsia="Arial"/>
          <w:b/>
          <w:bCs/>
          <w:i/>
          <w:iCs/>
          <w:sz w:val="24"/>
          <w:szCs w:val="24"/>
        </w:rPr>
        <w:t xml:space="preserve">typically </w:t>
      </w:r>
      <w:r w:rsidRPr="009D03FE">
        <w:rPr>
          <w:rFonts w:eastAsia="Arial"/>
          <w:b/>
          <w:bCs/>
          <w:i/>
          <w:iCs/>
          <w:sz w:val="24"/>
          <w:szCs w:val="24"/>
        </w:rPr>
        <w:t>2</w:t>
      </w:r>
      <w:r w:rsidRPr="009D03FE">
        <w:rPr>
          <w:rFonts w:eastAsia="Arial"/>
          <w:i/>
          <w:iCs/>
          <w:sz w:val="24"/>
          <w:szCs w:val="24"/>
        </w:rPr>
        <w:t>)</w:t>
      </w:r>
    </w:p>
    <w:p w14:paraId="523CAE60" w14:textId="2ED53119" w:rsidR="00BB4913" w:rsidRPr="009D03FE" w:rsidRDefault="00BB4913" w:rsidP="00BB4913">
      <w:pPr>
        <w:ind w:left="312" w:hanging="312"/>
        <w:rPr>
          <w:rFonts w:eastAsia="Arial"/>
          <w:sz w:val="24"/>
          <w:szCs w:val="24"/>
        </w:rPr>
      </w:pPr>
      <w:r w:rsidRPr="009D03FE">
        <w:rPr>
          <w:rFonts w:eastAsia="Arial"/>
          <w:sz w:val="24"/>
          <w:szCs w:val="24"/>
        </w:rPr>
        <w:t xml:space="preserve">-   </w:t>
      </w:r>
      <w:r w:rsidR="00355B62" w:rsidRPr="009D03FE">
        <w:rPr>
          <w:rFonts w:eastAsia="Arial"/>
          <w:sz w:val="24"/>
          <w:szCs w:val="24"/>
        </w:rPr>
        <w:t>Envisaged n</w:t>
      </w:r>
      <w:r w:rsidRPr="009D03FE">
        <w:rPr>
          <w:rFonts w:eastAsia="Arial"/>
          <w:sz w:val="24"/>
          <w:szCs w:val="24"/>
        </w:rPr>
        <w:t xml:space="preserve">umber of </w:t>
      </w:r>
      <w:r w:rsidRPr="009D03FE">
        <w:rPr>
          <w:rFonts w:eastAsia="Arial"/>
          <w:b/>
          <w:bCs/>
          <w:sz w:val="24"/>
          <w:szCs w:val="24"/>
        </w:rPr>
        <w:t>review</w:t>
      </w:r>
      <w:r w:rsidR="00BC07C1">
        <w:rPr>
          <w:rFonts w:eastAsia="Arial"/>
          <w:b/>
          <w:bCs/>
          <w:sz w:val="24"/>
          <w:szCs w:val="24"/>
        </w:rPr>
        <w:t>s</w:t>
      </w:r>
      <w:r w:rsidRPr="009D03FE">
        <w:rPr>
          <w:rFonts w:eastAsia="Arial"/>
          <w:b/>
          <w:bCs/>
          <w:sz w:val="24"/>
          <w:szCs w:val="24"/>
        </w:rPr>
        <w:t xml:space="preserve"> per paper</w:t>
      </w:r>
      <w:r w:rsidRPr="009D03FE">
        <w:rPr>
          <w:rFonts w:eastAsia="Arial"/>
          <w:sz w:val="24"/>
          <w:szCs w:val="24"/>
        </w:rPr>
        <w:t xml:space="preserve"> </w:t>
      </w:r>
      <w:r w:rsidRPr="009D03FE">
        <w:rPr>
          <w:rFonts w:eastAsia="Arial"/>
          <w:i/>
          <w:iCs/>
          <w:sz w:val="24"/>
          <w:szCs w:val="24"/>
        </w:rPr>
        <w:t>(</w:t>
      </w:r>
      <w:r w:rsidRPr="009D03FE">
        <w:rPr>
          <w:rFonts w:eastAsia="Arial"/>
          <w:b/>
          <w:bCs/>
          <w:i/>
          <w:iCs/>
          <w:sz w:val="24"/>
          <w:szCs w:val="24"/>
        </w:rPr>
        <w:t xml:space="preserve">min </w:t>
      </w:r>
      <w:r w:rsidR="00FB36C6" w:rsidRPr="009D03FE">
        <w:rPr>
          <w:rFonts w:eastAsia="Arial"/>
          <w:b/>
          <w:bCs/>
          <w:i/>
          <w:iCs/>
          <w:sz w:val="24"/>
          <w:szCs w:val="24"/>
        </w:rPr>
        <w:t>4</w:t>
      </w:r>
      <w:r w:rsidRPr="009D03FE">
        <w:rPr>
          <w:rFonts w:eastAsia="Arial"/>
          <w:i/>
          <w:iCs/>
          <w:sz w:val="24"/>
          <w:szCs w:val="24"/>
        </w:rPr>
        <w:t xml:space="preserve">; ideally </w:t>
      </w:r>
      <w:r w:rsidR="00FB36C6" w:rsidRPr="009D03FE">
        <w:rPr>
          <w:rFonts w:eastAsia="Arial"/>
          <w:i/>
          <w:iCs/>
          <w:sz w:val="24"/>
          <w:szCs w:val="24"/>
        </w:rPr>
        <w:t>between 5 and 6</w:t>
      </w:r>
      <w:r w:rsidRPr="009D03FE">
        <w:rPr>
          <w:rFonts w:eastAsia="Arial"/>
          <w:i/>
          <w:iCs/>
          <w:sz w:val="24"/>
          <w:szCs w:val="24"/>
        </w:rPr>
        <w:t>)</w:t>
      </w:r>
    </w:p>
    <w:p w14:paraId="7CFA7F00" w14:textId="77777777" w:rsidR="00F35864" w:rsidRPr="009D03FE" w:rsidRDefault="00F35864" w:rsidP="00F35864">
      <w:pPr>
        <w:ind w:left="312" w:hanging="312"/>
        <w:rPr>
          <w:rFonts w:eastAsia="Arial"/>
          <w:sz w:val="24"/>
          <w:szCs w:val="24"/>
        </w:rPr>
      </w:pPr>
    </w:p>
    <w:p w14:paraId="30E712F2" w14:textId="285E51E3" w:rsidR="00F35864" w:rsidRPr="009D03FE" w:rsidRDefault="00F35864" w:rsidP="00F35864">
      <w:pPr>
        <w:ind w:left="312" w:hanging="312"/>
        <w:rPr>
          <w:rFonts w:eastAsia="Arial"/>
          <w:sz w:val="24"/>
          <w:szCs w:val="24"/>
        </w:rPr>
      </w:pPr>
      <w:r w:rsidRPr="009D03FE">
        <w:rPr>
          <w:rFonts w:eastAsia="Arial"/>
          <w:sz w:val="24"/>
          <w:szCs w:val="24"/>
        </w:rPr>
        <w:t xml:space="preserve">-   </w:t>
      </w:r>
      <w:r w:rsidR="00355B62" w:rsidRPr="009D03FE">
        <w:rPr>
          <w:rFonts w:eastAsia="Arial"/>
          <w:sz w:val="24"/>
          <w:szCs w:val="24"/>
        </w:rPr>
        <w:t xml:space="preserve">Envisaged </w:t>
      </w:r>
      <w:r w:rsidR="00355B62" w:rsidRPr="009D03FE">
        <w:rPr>
          <w:rFonts w:eastAsia="Arial"/>
          <w:b/>
          <w:bCs/>
          <w:sz w:val="24"/>
          <w:szCs w:val="24"/>
        </w:rPr>
        <w:t>a</w:t>
      </w:r>
      <w:r w:rsidRPr="009D03FE">
        <w:rPr>
          <w:rFonts w:eastAsia="Arial"/>
          <w:b/>
          <w:bCs/>
          <w:sz w:val="24"/>
          <w:szCs w:val="24"/>
        </w:rPr>
        <w:t>cceptance rate</w:t>
      </w:r>
      <w:r w:rsidRPr="009D03FE">
        <w:rPr>
          <w:rFonts w:eastAsia="Arial"/>
          <w:sz w:val="24"/>
          <w:szCs w:val="24"/>
        </w:rPr>
        <w:t xml:space="preserve"> for </w:t>
      </w:r>
      <w:r w:rsidRPr="009D03FE">
        <w:rPr>
          <w:rFonts w:eastAsia="Arial"/>
          <w:b/>
          <w:bCs/>
          <w:sz w:val="24"/>
          <w:szCs w:val="24"/>
        </w:rPr>
        <w:t>SEST 202</w:t>
      </w:r>
      <w:r w:rsidR="00E32373" w:rsidRPr="009D03FE">
        <w:rPr>
          <w:rFonts w:eastAsia="Arial"/>
          <w:b/>
          <w:bCs/>
          <w:sz w:val="24"/>
          <w:szCs w:val="24"/>
        </w:rPr>
        <w:t>4</w:t>
      </w:r>
      <w:r w:rsidRPr="009D03FE">
        <w:rPr>
          <w:rFonts w:eastAsia="Arial"/>
          <w:sz w:val="24"/>
          <w:szCs w:val="24"/>
        </w:rPr>
        <w:t xml:space="preserve"> </w:t>
      </w:r>
      <w:r w:rsidRPr="009D03FE">
        <w:rPr>
          <w:rFonts w:eastAsia="Arial"/>
          <w:i/>
          <w:iCs/>
          <w:sz w:val="24"/>
          <w:szCs w:val="24"/>
        </w:rPr>
        <w:t>(</w:t>
      </w:r>
      <w:r w:rsidR="00BB4913" w:rsidRPr="009D03FE">
        <w:rPr>
          <w:rFonts w:eastAsia="Arial"/>
          <w:b/>
          <w:bCs/>
          <w:i/>
          <w:iCs/>
          <w:sz w:val="24"/>
          <w:szCs w:val="24"/>
        </w:rPr>
        <w:t>max</w:t>
      </w:r>
      <w:r w:rsidR="005F2ECB" w:rsidRPr="009D03FE">
        <w:rPr>
          <w:rFonts w:eastAsia="Arial"/>
          <w:b/>
          <w:bCs/>
          <w:i/>
          <w:iCs/>
          <w:sz w:val="24"/>
          <w:szCs w:val="24"/>
        </w:rPr>
        <w:t xml:space="preserve"> </w:t>
      </w:r>
      <w:r w:rsidR="0060663B">
        <w:rPr>
          <w:rFonts w:eastAsia="Arial"/>
          <w:b/>
          <w:bCs/>
          <w:i/>
          <w:iCs/>
          <w:sz w:val="24"/>
          <w:szCs w:val="24"/>
        </w:rPr>
        <w:t>5</w:t>
      </w:r>
      <w:r w:rsidR="008A5940" w:rsidRPr="009D03FE">
        <w:rPr>
          <w:rFonts w:eastAsia="Arial"/>
          <w:b/>
          <w:bCs/>
          <w:i/>
          <w:iCs/>
          <w:sz w:val="24"/>
          <w:szCs w:val="24"/>
        </w:rPr>
        <w:t>0</w:t>
      </w:r>
      <w:r w:rsidRPr="009D03FE">
        <w:rPr>
          <w:rFonts w:eastAsia="Arial"/>
          <w:b/>
          <w:bCs/>
          <w:i/>
          <w:iCs/>
          <w:sz w:val="24"/>
          <w:szCs w:val="24"/>
        </w:rPr>
        <w:t>%</w:t>
      </w:r>
      <w:r w:rsidR="005F2ECB" w:rsidRPr="009D03FE">
        <w:rPr>
          <w:rFonts w:eastAsia="Arial"/>
          <w:i/>
          <w:iCs/>
          <w:sz w:val="24"/>
          <w:szCs w:val="24"/>
        </w:rPr>
        <w:t xml:space="preserve">, </w:t>
      </w:r>
      <w:r w:rsidRPr="009D03FE">
        <w:rPr>
          <w:rFonts w:eastAsia="Arial"/>
          <w:i/>
          <w:iCs/>
          <w:sz w:val="24"/>
          <w:szCs w:val="24"/>
        </w:rPr>
        <w:t>considering all abstracts and full papers submitted</w:t>
      </w:r>
      <w:r w:rsidR="00DD49FA" w:rsidRPr="009D03FE">
        <w:rPr>
          <w:rFonts w:eastAsia="Arial"/>
          <w:i/>
          <w:iCs/>
          <w:sz w:val="24"/>
          <w:szCs w:val="24"/>
        </w:rPr>
        <w:t>, and disregarding full papers not submitted; ideally</w:t>
      </w:r>
      <w:r w:rsidR="00714E04" w:rsidRPr="009D03FE">
        <w:rPr>
          <w:rFonts w:eastAsia="Arial"/>
          <w:i/>
          <w:iCs/>
          <w:sz w:val="24"/>
          <w:szCs w:val="24"/>
        </w:rPr>
        <w:t xml:space="preserve"> </w:t>
      </w:r>
      <w:r w:rsidR="0060663B">
        <w:rPr>
          <w:rFonts w:eastAsia="Arial"/>
          <w:b/>
          <w:bCs/>
          <w:i/>
          <w:iCs/>
          <w:sz w:val="24"/>
          <w:szCs w:val="24"/>
        </w:rPr>
        <w:t>3</w:t>
      </w:r>
      <w:r w:rsidR="008A5940" w:rsidRPr="009D03FE">
        <w:rPr>
          <w:rFonts w:eastAsia="Arial"/>
          <w:b/>
          <w:bCs/>
          <w:i/>
          <w:iCs/>
          <w:sz w:val="24"/>
          <w:szCs w:val="24"/>
        </w:rPr>
        <w:t>5-</w:t>
      </w:r>
      <w:r w:rsidR="0060663B">
        <w:rPr>
          <w:rFonts w:eastAsia="Arial"/>
          <w:b/>
          <w:bCs/>
          <w:i/>
          <w:iCs/>
          <w:sz w:val="24"/>
          <w:szCs w:val="24"/>
        </w:rPr>
        <w:t>4</w:t>
      </w:r>
      <w:r w:rsidR="00EA7D51" w:rsidRPr="009D03FE">
        <w:rPr>
          <w:rFonts w:eastAsia="Arial"/>
          <w:b/>
          <w:bCs/>
          <w:i/>
          <w:iCs/>
          <w:sz w:val="24"/>
          <w:szCs w:val="24"/>
        </w:rPr>
        <w:t>0</w:t>
      </w:r>
      <w:r w:rsidR="00DD49FA" w:rsidRPr="009D03FE">
        <w:rPr>
          <w:rFonts w:eastAsia="Arial"/>
          <w:b/>
          <w:bCs/>
          <w:i/>
          <w:iCs/>
          <w:sz w:val="24"/>
          <w:szCs w:val="24"/>
        </w:rPr>
        <w:t>%</w:t>
      </w:r>
      <w:r w:rsidRPr="009D03FE">
        <w:rPr>
          <w:rFonts w:eastAsia="Arial"/>
          <w:i/>
          <w:iCs/>
          <w:sz w:val="24"/>
          <w:szCs w:val="24"/>
        </w:rPr>
        <w:t>)</w:t>
      </w:r>
    </w:p>
    <w:p w14:paraId="44C611EA" w14:textId="577E43D2" w:rsidR="00A320F5" w:rsidRPr="009D03FE" w:rsidRDefault="00A320F5" w:rsidP="00AD2B7B">
      <w:pPr>
        <w:rPr>
          <w:rFonts w:eastAsia="Arial"/>
          <w:sz w:val="24"/>
          <w:szCs w:val="24"/>
        </w:rPr>
      </w:pPr>
    </w:p>
    <w:p w14:paraId="21FCACEA" w14:textId="75825217" w:rsidR="00A320F5" w:rsidRPr="009D03FE" w:rsidRDefault="00A320F5" w:rsidP="00AD2B7B">
      <w:pPr>
        <w:rPr>
          <w:rFonts w:eastAsia="Arial"/>
          <w:sz w:val="24"/>
          <w:szCs w:val="24"/>
        </w:rPr>
      </w:pPr>
    </w:p>
    <w:p w14:paraId="23942854" w14:textId="724F0D2E" w:rsidR="00A320F5" w:rsidRPr="009D03FE" w:rsidRDefault="00A320F5" w:rsidP="00AD2B7B">
      <w:pPr>
        <w:rPr>
          <w:rFonts w:eastAsia="Arial"/>
          <w:sz w:val="24"/>
          <w:szCs w:val="24"/>
        </w:rPr>
      </w:pPr>
    </w:p>
    <w:p w14:paraId="5DB99F43" w14:textId="5F161FD6" w:rsidR="009D03FE" w:rsidRDefault="009D03FE" w:rsidP="00AD2B7B">
      <w:pPr>
        <w:rPr>
          <w:rFonts w:eastAsia="Arial"/>
          <w:sz w:val="24"/>
          <w:szCs w:val="24"/>
        </w:rPr>
      </w:pPr>
    </w:p>
    <w:p w14:paraId="6ED04BA7" w14:textId="47F3299F" w:rsidR="008E5C5B" w:rsidRDefault="008E5C5B" w:rsidP="00AD2B7B">
      <w:pPr>
        <w:rPr>
          <w:rFonts w:eastAsia="Arial"/>
          <w:sz w:val="24"/>
          <w:szCs w:val="24"/>
        </w:rPr>
      </w:pPr>
    </w:p>
    <w:p w14:paraId="56909E97" w14:textId="77777777" w:rsidR="008E5C5B" w:rsidRPr="009D03FE" w:rsidRDefault="008E5C5B" w:rsidP="00AD2B7B">
      <w:pPr>
        <w:rPr>
          <w:rFonts w:eastAsia="Arial"/>
          <w:sz w:val="24"/>
          <w:szCs w:val="24"/>
        </w:rPr>
      </w:pPr>
    </w:p>
    <w:p w14:paraId="62EA6365" w14:textId="0F116C67" w:rsidR="00082F04" w:rsidRPr="009D03FE" w:rsidRDefault="00082F04" w:rsidP="00AD2B7B">
      <w:pPr>
        <w:rPr>
          <w:rFonts w:eastAsia="Arial"/>
          <w:b/>
          <w:bCs/>
          <w:sz w:val="24"/>
          <w:szCs w:val="24"/>
          <w:u w:val="single"/>
        </w:rPr>
      </w:pPr>
      <w:r w:rsidRPr="009D03FE">
        <w:rPr>
          <w:rFonts w:eastAsia="Arial"/>
          <w:b/>
          <w:bCs/>
          <w:sz w:val="24"/>
          <w:szCs w:val="24"/>
          <w:u w:val="single"/>
        </w:rPr>
        <w:lastRenderedPageBreak/>
        <w:t xml:space="preserve">3.   </w:t>
      </w:r>
      <w:r w:rsidR="00B133F1" w:rsidRPr="009D03FE">
        <w:rPr>
          <w:rFonts w:eastAsia="Arial"/>
          <w:b/>
          <w:bCs/>
          <w:sz w:val="24"/>
          <w:szCs w:val="24"/>
          <w:u w:val="single"/>
        </w:rPr>
        <w:t>SPONSORSHIP</w:t>
      </w:r>
      <w:r w:rsidR="00FB3D8C" w:rsidRPr="009D03FE">
        <w:rPr>
          <w:rFonts w:eastAsia="Arial"/>
          <w:b/>
          <w:bCs/>
          <w:sz w:val="24"/>
          <w:szCs w:val="24"/>
          <w:u w:val="single"/>
        </w:rPr>
        <w:t xml:space="preserve"> AND SUPPORTERS</w:t>
      </w:r>
    </w:p>
    <w:p w14:paraId="54F4097C" w14:textId="77777777" w:rsidR="00082F04" w:rsidRPr="009D03FE" w:rsidRDefault="00082F04" w:rsidP="00AD2B7B">
      <w:pPr>
        <w:rPr>
          <w:rFonts w:eastAsia="Arial"/>
          <w:sz w:val="24"/>
          <w:szCs w:val="24"/>
        </w:rPr>
      </w:pPr>
    </w:p>
    <w:p w14:paraId="311CB430" w14:textId="1B1D925C" w:rsidR="00082F04" w:rsidRPr="009D03FE" w:rsidRDefault="00082F04" w:rsidP="00AD2B7B">
      <w:pPr>
        <w:rPr>
          <w:rFonts w:eastAsia="Arial"/>
          <w:sz w:val="24"/>
          <w:szCs w:val="24"/>
        </w:rPr>
      </w:pPr>
      <w:r w:rsidRPr="009D03FE">
        <w:rPr>
          <w:rFonts w:eastAsia="Arial"/>
          <w:sz w:val="24"/>
          <w:szCs w:val="24"/>
        </w:rPr>
        <w:t xml:space="preserve">•   </w:t>
      </w:r>
      <w:r w:rsidR="0060663B">
        <w:rPr>
          <w:rFonts w:eastAsia="Arial"/>
          <w:sz w:val="24"/>
          <w:szCs w:val="24"/>
        </w:rPr>
        <w:t xml:space="preserve">Technical </w:t>
      </w:r>
      <w:proofErr w:type="gramStart"/>
      <w:r w:rsidR="0060663B">
        <w:rPr>
          <w:rFonts w:eastAsia="Arial"/>
          <w:sz w:val="24"/>
          <w:szCs w:val="24"/>
        </w:rPr>
        <w:t>c</w:t>
      </w:r>
      <w:r w:rsidRPr="009D03FE">
        <w:rPr>
          <w:rFonts w:eastAsia="Arial"/>
          <w:sz w:val="24"/>
          <w:szCs w:val="24"/>
        </w:rPr>
        <w:t>o-Sponsors</w:t>
      </w:r>
      <w:proofErr w:type="gramEnd"/>
      <w:r w:rsidRPr="009D03FE">
        <w:rPr>
          <w:rFonts w:eastAsia="Arial"/>
          <w:sz w:val="24"/>
          <w:szCs w:val="24"/>
        </w:rPr>
        <w:t xml:space="preserve"> with </w:t>
      </w:r>
      <w:r w:rsidRPr="009D03FE">
        <w:rPr>
          <w:rFonts w:eastAsia="Arial"/>
          <w:b/>
          <w:bCs/>
          <w:sz w:val="24"/>
          <w:szCs w:val="24"/>
        </w:rPr>
        <w:t>IEEE</w:t>
      </w:r>
      <w:r w:rsidRPr="009D03FE">
        <w:rPr>
          <w:rFonts w:eastAsia="Arial"/>
          <w:sz w:val="24"/>
          <w:szCs w:val="24"/>
        </w:rPr>
        <w:t xml:space="preserve"> </w:t>
      </w:r>
      <w:r w:rsidR="0009011E" w:rsidRPr="009D03FE">
        <w:rPr>
          <w:rFonts w:eastAsia="Arial"/>
          <w:i/>
          <w:iCs/>
          <w:sz w:val="24"/>
          <w:szCs w:val="24"/>
        </w:rPr>
        <w:t>(</w:t>
      </w:r>
      <w:r w:rsidR="0009011E" w:rsidRPr="009D03FE">
        <w:rPr>
          <w:rFonts w:eastAsia="Arial"/>
          <w:b/>
          <w:bCs/>
          <w:i/>
          <w:iCs/>
          <w:sz w:val="24"/>
          <w:szCs w:val="24"/>
        </w:rPr>
        <w:t xml:space="preserve">min </w:t>
      </w:r>
      <w:r w:rsidR="00FB36C6" w:rsidRPr="009D03FE">
        <w:rPr>
          <w:rFonts w:eastAsia="Arial"/>
          <w:b/>
          <w:bCs/>
          <w:i/>
          <w:iCs/>
          <w:sz w:val="24"/>
          <w:szCs w:val="24"/>
        </w:rPr>
        <w:t>3</w:t>
      </w:r>
      <w:r w:rsidR="0009011E" w:rsidRPr="009D03FE">
        <w:rPr>
          <w:rFonts w:eastAsia="Arial"/>
          <w:i/>
          <w:iCs/>
          <w:sz w:val="24"/>
          <w:szCs w:val="24"/>
        </w:rPr>
        <w:t xml:space="preserve">; ideally </w:t>
      </w:r>
      <w:r w:rsidR="00EC4CEF" w:rsidRPr="009D03FE">
        <w:rPr>
          <w:rFonts w:eastAsia="Arial"/>
          <w:i/>
          <w:iCs/>
          <w:sz w:val="24"/>
          <w:szCs w:val="24"/>
        </w:rPr>
        <w:t>4</w:t>
      </w:r>
      <w:r w:rsidR="0009011E" w:rsidRPr="009D03FE">
        <w:rPr>
          <w:rFonts w:eastAsia="Arial"/>
          <w:i/>
          <w:iCs/>
          <w:sz w:val="24"/>
          <w:szCs w:val="24"/>
        </w:rPr>
        <w:t>)</w:t>
      </w:r>
    </w:p>
    <w:p w14:paraId="35395C9F" w14:textId="7B306D78" w:rsidR="00082F04" w:rsidRPr="009D03FE" w:rsidRDefault="00082F04" w:rsidP="00F26EBD">
      <w:pPr>
        <w:rPr>
          <w:rFonts w:eastAsia="Arial"/>
          <w:i/>
          <w:iCs/>
          <w:sz w:val="24"/>
          <w:szCs w:val="24"/>
        </w:rPr>
      </w:pPr>
      <w:r w:rsidRPr="009D03FE">
        <w:rPr>
          <w:rFonts w:eastAsia="Arial"/>
          <w:i/>
          <w:iCs/>
          <w:sz w:val="24"/>
          <w:szCs w:val="24"/>
          <w:u w:val="single"/>
        </w:rPr>
        <w:t>Note</w:t>
      </w:r>
      <w:r w:rsidRPr="009D03FE">
        <w:rPr>
          <w:rFonts w:eastAsia="Arial"/>
          <w:i/>
          <w:iCs/>
          <w:sz w:val="24"/>
          <w:szCs w:val="24"/>
        </w:rPr>
        <w:t xml:space="preserve">: </w:t>
      </w:r>
      <w:r w:rsidR="0060663B">
        <w:rPr>
          <w:rFonts w:eastAsia="Arial"/>
          <w:i/>
          <w:iCs/>
          <w:sz w:val="24"/>
          <w:szCs w:val="24"/>
        </w:rPr>
        <w:t>technical co-</w:t>
      </w:r>
      <w:r w:rsidRPr="009D03FE">
        <w:rPr>
          <w:rFonts w:eastAsia="Arial"/>
          <w:i/>
          <w:iCs/>
          <w:sz w:val="24"/>
          <w:szCs w:val="24"/>
        </w:rPr>
        <w:t>sponsors are only IEEE entities</w:t>
      </w:r>
      <w:r w:rsidR="00F26EBD" w:rsidRPr="009D03FE">
        <w:rPr>
          <w:rFonts w:eastAsia="Arial"/>
          <w:i/>
          <w:iCs/>
          <w:sz w:val="24"/>
          <w:szCs w:val="24"/>
        </w:rPr>
        <w:t xml:space="preserve"> (</w:t>
      </w:r>
      <w:r w:rsidR="00EA196A" w:rsidRPr="009D03FE">
        <w:rPr>
          <w:rFonts w:eastAsia="Arial"/>
          <w:i/>
          <w:iCs/>
          <w:sz w:val="24"/>
          <w:szCs w:val="24"/>
        </w:rPr>
        <w:t xml:space="preserve">Societies, </w:t>
      </w:r>
      <w:r w:rsidR="00F26EBD" w:rsidRPr="009D03FE">
        <w:rPr>
          <w:rFonts w:eastAsia="Arial"/>
          <w:i/>
          <w:iCs/>
          <w:sz w:val="24"/>
          <w:szCs w:val="24"/>
        </w:rPr>
        <w:t>S</w:t>
      </w:r>
      <w:r w:rsidRPr="009D03FE">
        <w:rPr>
          <w:rFonts w:eastAsia="Arial"/>
          <w:i/>
          <w:iCs/>
          <w:sz w:val="24"/>
          <w:szCs w:val="24"/>
        </w:rPr>
        <w:t xml:space="preserve">ections, </w:t>
      </w:r>
      <w:r w:rsidR="00F26EBD" w:rsidRPr="009D03FE">
        <w:rPr>
          <w:rFonts w:eastAsia="Arial"/>
          <w:i/>
          <w:iCs/>
          <w:sz w:val="24"/>
          <w:szCs w:val="24"/>
        </w:rPr>
        <w:t>C</w:t>
      </w:r>
      <w:r w:rsidRPr="009D03FE">
        <w:rPr>
          <w:rFonts w:eastAsia="Arial"/>
          <w:i/>
          <w:iCs/>
          <w:sz w:val="24"/>
          <w:szCs w:val="24"/>
        </w:rPr>
        <w:t xml:space="preserve">hapters, </w:t>
      </w:r>
      <w:r w:rsidR="00F26EBD" w:rsidRPr="009D03FE">
        <w:rPr>
          <w:rFonts w:eastAsia="Arial"/>
          <w:i/>
          <w:iCs/>
          <w:sz w:val="24"/>
          <w:szCs w:val="24"/>
        </w:rPr>
        <w:t>etc.)</w:t>
      </w:r>
    </w:p>
    <w:p w14:paraId="74A308AA" w14:textId="77777777" w:rsidR="00082F04" w:rsidRPr="009D03FE" w:rsidRDefault="00082F04" w:rsidP="00AD2B7B">
      <w:pPr>
        <w:rPr>
          <w:rFonts w:eastAsia="Arial"/>
          <w:sz w:val="24"/>
          <w:szCs w:val="24"/>
        </w:rPr>
      </w:pPr>
    </w:p>
    <w:p w14:paraId="2D9057D9" w14:textId="77777777" w:rsidR="00F26EBD" w:rsidRPr="009D03FE" w:rsidRDefault="00082F04" w:rsidP="00AD2B7B">
      <w:pPr>
        <w:rPr>
          <w:rFonts w:eastAsia="Arial"/>
          <w:sz w:val="24"/>
          <w:szCs w:val="24"/>
        </w:rPr>
      </w:pPr>
      <w:r w:rsidRPr="009D03FE">
        <w:rPr>
          <w:rFonts w:eastAsia="Arial"/>
          <w:sz w:val="24"/>
          <w:szCs w:val="24"/>
        </w:rPr>
        <w:t>•</w:t>
      </w:r>
      <w:r w:rsidR="00F26EBD" w:rsidRPr="009D03FE">
        <w:rPr>
          <w:rFonts w:eastAsia="Arial"/>
          <w:sz w:val="24"/>
          <w:szCs w:val="24"/>
        </w:rPr>
        <w:t xml:space="preserve">   </w:t>
      </w:r>
      <w:r w:rsidR="009F1953" w:rsidRPr="009D03FE">
        <w:rPr>
          <w:rFonts w:eastAsia="Arial"/>
          <w:sz w:val="24"/>
          <w:szCs w:val="24"/>
        </w:rPr>
        <w:t xml:space="preserve">Potential </w:t>
      </w:r>
      <w:r w:rsidR="009F1953" w:rsidRPr="009D03FE">
        <w:rPr>
          <w:rFonts w:eastAsia="Arial"/>
          <w:b/>
          <w:bCs/>
          <w:sz w:val="24"/>
          <w:szCs w:val="24"/>
        </w:rPr>
        <w:t>Patrons</w:t>
      </w:r>
      <w:r w:rsidR="00A34FCB" w:rsidRPr="009D03FE">
        <w:rPr>
          <w:rFonts w:eastAsia="Arial"/>
          <w:sz w:val="24"/>
          <w:szCs w:val="24"/>
        </w:rPr>
        <w:t>/</w:t>
      </w:r>
      <w:r w:rsidR="00A34FCB" w:rsidRPr="009D03FE">
        <w:rPr>
          <w:rFonts w:eastAsia="Arial"/>
          <w:b/>
          <w:bCs/>
          <w:sz w:val="24"/>
          <w:szCs w:val="24"/>
        </w:rPr>
        <w:t>Supporters</w:t>
      </w:r>
    </w:p>
    <w:p w14:paraId="1586DD80" w14:textId="5A05151A" w:rsidR="00A34FCB" w:rsidRPr="009D03FE" w:rsidRDefault="0060663B" w:rsidP="00AD2B7B">
      <w:pPr>
        <w:rPr>
          <w:rFonts w:eastAsia="Arial"/>
          <w:i/>
          <w:iCs/>
          <w:sz w:val="24"/>
          <w:szCs w:val="24"/>
        </w:rPr>
      </w:pPr>
      <w:proofErr w:type="gramStart"/>
      <w:r>
        <w:rPr>
          <w:rFonts w:eastAsia="Arial"/>
          <w:i/>
          <w:iCs/>
          <w:sz w:val="24"/>
          <w:szCs w:val="24"/>
        </w:rPr>
        <w:t>e</w:t>
      </w:r>
      <w:r w:rsidR="00A34FCB" w:rsidRPr="009D03FE">
        <w:rPr>
          <w:rFonts w:eastAsia="Arial"/>
          <w:i/>
          <w:iCs/>
          <w:sz w:val="24"/>
          <w:szCs w:val="24"/>
        </w:rPr>
        <w:t>.g.</w:t>
      </w:r>
      <w:proofErr w:type="gramEnd"/>
      <w:r w:rsidR="00A34FCB" w:rsidRPr="009D03FE">
        <w:rPr>
          <w:rFonts w:eastAsia="Arial"/>
          <w:i/>
          <w:iCs/>
          <w:sz w:val="24"/>
          <w:szCs w:val="24"/>
        </w:rPr>
        <w:t xml:space="preserve"> local/regional utilities and or corporations</w:t>
      </w:r>
    </w:p>
    <w:p w14:paraId="71EC3DC8" w14:textId="77777777" w:rsidR="00082F04" w:rsidRPr="009D03FE" w:rsidRDefault="00082F04" w:rsidP="00AD2B7B">
      <w:pPr>
        <w:rPr>
          <w:rFonts w:eastAsia="Arial"/>
          <w:sz w:val="24"/>
          <w:szCs w:val="24"/>
        </w:rPr>
      </w:pPr>
    </w:p>
    <w:p w14:paraId="0F0B0A09" w14:textId="77777777" w:rsidR="00082F04" w:rsidRPr="009D03FE" w:rsidRDefault="009F1953" w:rsidP="00AD2B7B">
      <w:pPr>
        <w:rPr>
          <w:rFonts w:eastAsia="Arial"/>
          <w:sz w:val="24"/>
          <w:szCs w:val="24"/>
        </w:rPr>
      </w:pPr>
      <w:r w:rsidRPr="009D03FE">
        <w:rPr>
          <w:rFonts w:eastAsia="Arial"/>
          <w:sz w:val="24"/>
          <w:szCs w:val="24"/>
        </w:rPr>
        <w:t xml:space="preserve">•   </w:t>
      </w:r>
      <w:r w:rsidR="00082F04" w:rsidRPr="009D03FE">
        <w:rPr>
          <w:rFonts w:eastAsia="Arial"/>
          <w:sz w:val="24"/>
          <w:szCs w:val="24"/>
        </w:rPr>
        <w:t xml:space="preserve">Potential </w:t>
      </w:r>
      <w:r w:rsidR="00082F04" w:rsidRPr="009D03FE">
        <w:rPr>
          <w:rFonts w:eastAsia="Arial"/>
          <w:b/>
          <w:bCs/>
          <w:sz w:val="24"/>
          <w:szCs w:val="24"/>
        </w:rPr>
        <w:t>Exhibitors</w:t>
      </w:r>
    </w:p>
    <w:p w14:paraId="358CAFCC" w14:textId="77777777" w:rsidR="0009011E" w:rsidRPr="009D03FE" w:rsidRDefault="0009011E" w:rsidP="00AD2B7B">
      <w:pPr>
        <w:rPr>
          <w:rFonts w:eastAsia="Arial"/>
          <w:sz w:val="24"/>
          <w:szCs w:val="24"/>
        </w:rPr>
      </w:pPr>
    </w:p>
    <w:p w14:paraId="7140E53F" w14:textId="77777777" w:rsidR="003D6B52" w:rsidRPr="009D03FE" w:rsidRDefault="003D6B52" w:rsidP="00AD2B7B">
      <w:pPr>
        <w:rPr>
          <w:rFonts w:eastAsia="Arial"/>
          <w:sz w:val="24"/>
          <w:szCs w:val="24"/>
        </w:rPr>
      </w:pPr>
    </w:p>
    <w:p w14:paraId="61A78E4E" w14:textId="6A77FF59" w:rsidR="003D6B52" w:rsidRPr="009D03FE" w:rsidRDefault="003D6B52" w:rsidP="003D6B52">
      <w:pPr>
        <w:rPr>
          <w:rFonts w:eastAsia="Arial"/>
          <w:b/>
          <w:bCs/>
          <w:sz w:val="24"/>
          <w:szCs w:val="24"/>
          <w:u w:val="single"/>
        </w:rPr>
      </w:pPr>
      <w:r w:rsidRPr="009D03FE">
        <w:rPr>
          <w:rFonts w:eastAsia="Arial"/>
          <w:b/>
          <w:bCs/>
          <w:sz w:val="24"/>
          <w:szCs w:val="24"/>
          <w:u w:val="single"/>
        </w:rPr>
        <w:t>4.   FINANCIAL PROPOSAL</w:t>
      </w:r>
    </w:p>
    <w:p w14:paraId="740B403E" w14:textId="77777777" w:rsidR="0009011E" w:rsidRPr="009D03FE" w:rsidRDefault="0009011E" w:rsidP="0009011E">
      <w:pPr>
        <w:rPr>
          <w:rFonts w:eastAsia="Arial"/>
          <w:sz w:val="24"/>
          <w:szCs w:val="24"/>
        </w:rPr>
      </w:pPr>
    </w:p>
    <w:p w14:paraId="6EAC78AA" w14:textId="10893296" w:rsidR="0009011E" w:rsidRPr="009D03FE" w:rsidRDefault="0009011E" w:rsidP="00A320F5">
      <w:pPr>
        <w:jc w:val="both"/>
        <w:rPr>
          <w:rFonts w:eastAsia="Arial"/>
          <w:i/>
          <w:iCs/>
          <w:sz w:val="24"/>
          <w:szCs w:val="24"/>
        </w:rPr>
      </w:pPr>
      <w:r w:rsidRPr="009D03FE">
        <w:rPr>
          <w:rFonts w:eastAsia="Arial"/>
          <w:sz w:val="24"/>
          <w:szCs w:val="24"/>
        </w:rPr>
        <w:t xml:space="preserve">•   Proposed </w:t>
      </w:r>
      <w:r w:rsidRPr="009D03FE">
        <w:rPr>
          <w:rFonts w:eastAsia="Arial"/>
          <w:b/>
          <w:bCs/>
          <w:sz w:val="24"/>
          <w:szCs w:val="24"/>
        </w:rPr>
        <w:t>Registration Fees</w:t>
      </w:r>
      <w:r w:rsidR="00355B62" w:rsidRPr="009D03FE">
        <w:rPr>
          <w:rFonts w:eastAsia="Arial"/>
          <w:sz w:val="24"/>
          <w:szCs w:val="24"/>
        </w:rPr>
        <w:t xml:space="preserve"> </w:t>
      </w:r>
      <w:r w:rsidR="00355B62" w:rsidRPr="009D03FE">
        <w:rPr>
          <w:rFonts w:eastAsia="Arial"/>
          <w:i/>
          <w:iCs/>
          <w:sz w:val="24"/>
          <w:szCs w:val="24"/>
        </w:rPr>
        <w:t>(typical values ava</w:t>
      </w:r>
      <w:r w:rsidR="00FB3D8C" w:rsidRPr="009D03FE">
        <w:rPr>
          <w:rFonts w:eastAsia="Arial"/>
          <w:i/>
          <w:iCs/>
          <w:sz w:val="24"/>
          <w:szCs w:val="24"/>
        </w:rPr>
        <w:t>i</w:t>
      </w:r>
      <w:r w:rsidR="00355B62" w:rsidRPr="009D03FE">
        <w:rPr>
          <w:rFonts w:eastAsia="Arial"/>
          <w:i/>
          <w:iCs/>
          <w:sz w:val="24"/>
          <w:szCs w:val="24"/>
        </w:rPr>
        <w:t>lab</w:t>
      </w:r>
      <w:r w:rsidR="00FB3D8C" w:rsidRPr="009D03FE">
        <w:rPr>
          <w:rFonts w:eastAsia="Arial"/>
          <w:i/>
          <w:iCs/>
          <w:sz w:val="24"/>
          <w:szCs w:val="24"/>
        </w:rPr>
        <w:t>l</w:t>
      </w:r>
      <w:r w:rsidR="00355B62" w:rsidRPr="009D03FE">
        <w:rPr>
          <w:rFonts w:eastAsia="Arial"/>
          <w:i/>
          <w:iCs/>
          <w:sz w:val="24"/>
          <w:szCs w:val="24"/>
        </w:rPr>
        <w:t>e at:</w:t>
      </w:r>
      <w:r w:rsidR="00A320F5" w:rsidRPr="009D03FE">
        <w:rPr>
          <w:rFonts w:eastAsia="Arial"/>
          <w:i/>
          <w:iCs/>
          <w:sz w:val="24"/>
          <w:szCs w:val="24"/>
        </w:rPr>
        <w:t xml:space="preserve"> </w:t>
      </w:r>
      <w:hyperlink r:id="rId8" w:history="1">
        <w:r w:rsidR="0060663B" w:rsidRPr="006F4768">
          <w:rPr>
            <w:rStyle w:val="Collegamentoipertestuale"/>
            <w:rFonts w:eastAsia="Arial"/>
            <w:i/>
            <w:iCs/>
            <w:sz w:val="22"/>
            <w:szCs w:val="22"/>
          </w:rPr>
          <w:t>https://www.sest2023.org/registration</w:t>
        </w:r>
      </w:hyperlink>
      <w:r w:rsidR="00EC4CEF" w:rsidRPr="009D03FE">
        <w:rPr>
          <w:rFonts w:eastAsia="Arial"/>
          <w:i/>
          <w:iCs/>
          <w:sz w:val="24"/>
          <w:szCs w:val="24"/>
        </w:rPr>
        <w:t xml:space="preserve">) </w:t>
      </w:r>
    </w:p>
    <w:p w14:paraId="699E128F" w14:textId="77777777" w:rsidR="003D6B52" w:rsidRPr="009D03FE" w:rsidRDefault="003D6B52" w:rsidP="003D6B52">
      <w:pPr>
        <w:rPr>
          <w:rFonts w:eastAsia="Arial"/>
          <w:sz w:val="24"/>
          <w:szCs w:val="24"/>
        </w:rPr>
      </w:pPr>
    </w:p>
    <w:p w14:paraId="703ADB14" w14:textId="77777777" w:rsidR="003D6B52" w:rsidRPr="009D03FE" w:rsidRDefault="003D6B52" w:rsidP="003D6B52">
      <w:pPr>
        <w:rPr>
          <w:rFonts w:eastAsia="Arial"/>
          <w:sz w:val="24"/>
          <w:szCs w:val="24"/>
        </w:rPr>
      </w:pPr>
      <w:r w:rsidRPr="009D03FE">
        <w:rPr>
          <w:rFonts w:eastAsia="Arial"/>
          <w:sz w:val="24"/>
          <w:szCs w:val="24"/>
        </w:rPr>
        <w:t xml:space="preserve">•   Proposed </w:t>
      </w:r>
      <w:r w:rsidRPr="009D03FE">
        <w:rPr>
          <w:rFonts w:eastAsia="Arial"/>
          <w:b/>
          <w:bCs/>
          <w:sz w:val="24"/>
          <w:szCs w:val="24"/>
        </w:rPr>
        <w:t>Budget</w:t>
      </w:r>
      <w:r w:rsidR="00F412C2" w:rsidRPr="009D03FE">
        <w:rPr>
          <w:rFonts w:eastAsia="Arial"/>
          <w:sz w:val="24"/>
          <w:szCs w:val="24"/>
        </w:rPr>
        <w:t xml:space="preserve"> </w:t>
      </w:r>
      <w:r w:rsidR="00F412C2" w:rsidRPr="00447A1A">
        <w:rPr>
          <w:rFonts w:eastAsia="Arial"/>
          <w:i/>
          <w:iCs/>
          <w:sz w:val="24"/>
          <w:szCs w:val="24"/>
        </w:rPr>
        <w:t>(Preliminary)</w:t>
      </w:r>
      <w:r w:rsidRPr="00447A1A">
        <w:rPr>
          <w:rFonts w:eastAsia="Arial"/>
          <w:i/>
          <w:iCs/>
          <w:sz w:val="24"/>
          <w:szCs w:val="24"/>
        </w:rPr>
        <w:t xml:space="preserve"> Summary</w:t>
      </w:r>
    </w:p>
    <w:p w14:paraId="1CF37405" w14:textId="77777777" w:rsidR="0009011E" w:rsidRPr="009D03FE" w:rsidRDefault="0009011E" w:rsidP="00AD2B7B">
      <w:pPr>
        <w:rPr>
          <w:rFonts w:eastAsia="Arial"/>
          <w:sz w:val="24"/>
          <w:szCs w:val="24"/>
        </w:rPr>
      </w:pPr>
    </w:p>
    <w:p w14:paraId="42B6B111" w14:textId="77777777" w:rsidR="009F1953" w:rsidRPr="009D03FE" w:rsidRDefault="009F1953" w:rsidP="00AD2B7B">
      <w:pPr>
        <w:rPr>
          <w:rFonts w:eastAsia="Arial"/>
          <w:sz w:val="24"/>
          <w:szCs w:val="24"/>
        </w:rPr>
      </w:pPr>
    </w:p>
    <w:p w14:paraId="75B3BD6D" w14:textId="77777777" w:rsidR="00082F04" w:rsidRPr="009D03FE" w:rsidRDefault="003D6B52" w:rsidP="00AD2B7B">
      <w:pPr>
        <w:rPr>
          <w:rFonts w:eastAsia="Arial"/>
          <w:b/>
          <w:bCs/>
          <w:sz w:val="24"/>
          <w:szCs w:val="24"/>
          <w:u w:val="single"/>
        </w:rPr>
      </w:pPr>
      <w:r w:rsidRPr="009D03FE">
        <w:rPr>
          <w:rFonts w:eastAsia="Arial"/>
          <w:b/>
          <w:bCs/>
          <w:sz w:val="24"/>
          <w:szCs w:val="24"/>
          <w:u w:val="single"/>
        </w:rPr>
        <w:t>5</w:t>
      </w:r>
      <w:r w:rsidR="00082F04" w:rsidRPr="009D03FE">
        <w:rPr>
          <w:rFonts w:eastAsia="Arial"/>
          <w:b/>
          <w:bCs/>
          <w:sz w:val="24"/>
          <w:szCs w:val="24"/>
          <w:u w:val="single"/>
        </w:rPr>
        <w:t>.   SUBMITTED BY:</w:t>
      </w:r>
    </w:p>
    <w:p w14:paraId="0B770027" w14:textId="77777777" w:rsidR="009F1953" w:rsidRPr="009D03FE" w:rsidRDefault="009F1953" w:rsidP="009F1953">
      <w:pPr>
        <w:rPr>
          <w:rFonts w:eastAsia="Arial"/>
          <w:sz w:val="24"/>
          <w:szCs w:val="24"/>
        </w:rPr>
      </w:pPr>
    </w:p>
    <w:p w14:paraId="6F4D8DE4" w14:textId="77777777" w:rsidR="009F1953" w:rsidRPr="009D03FE" w:rsidRDefault="009F1953" w:rsidP="009F1953">
      <w:pPr>
        <w:rPr>
          <w:rFonts w:eastAsia="Arial"/>
          <w:sz w:val="24"/>
          <w:szCs w:val="24"/>
        </w:rPr>
      </w:pPr>
      <w:r w:rsidRPr="009D03FE">
        <w:rPr>
          <w:rFonts w:eastAsia="Arial"/>
          <w:sz w:val="24"/>
          <w:szCs w:val="24"/>
        </w:rPr>
        <w:t>Date:</w:t>
      </w:r>
    </w:p>
    <w:p w14:paraId="0D4946BD" w14:textId="77777777" w:rsidR="009F1953" w:rsidRPr="009D03FE" w:rsidRDefault="00082F04" w:rsidP="00AD2B7B">
      <w:pPr>
        <w:rPr>
          <w:rFonts w:eastAsia="Arial"/>
          <w:sz w:val="24"/>
          <w:szCs w:val="24"/>
        </w:rPr>
      </w:pPr>
      <w:r w:rsidRPr="009D03FE">
        <w:rPr>
          <w:rFonts w:eastAsia="Arial"/>
          <w:sz w:val="24"/>
          <w:szCs w:val="24"/>
        </w:rPr>
        <w:t xml:space="preserve">Name: </w:t>
      </w:r>
    </w:p>
    <w:p w14:paraId="4F2B6B25" w14:textId="77777777" w:rsidR="009F1953" w:rsidRPr="009D03FE" w:rsidRDefault="00082F04" w:rsidP="00AD2B7B">
      <w:pPr>
        <w:rPr>
          <w:rFonts w:eastAsia="Arial"/>
          <w:sz w:val="24"/>
          <w:szCs w:val="24"/>
        </w:rPr>
      </w:pPr>
      <w:r w:rsidRPr="009D03FE">
        <w:rPr>
          <w:rFonts w:eastAsia="Arial"/>
          <w:sz w:val="24"/>
          <w:szCs w:val="24"/>
        </w:rPr>
        <w:t xml:space="preserve">Title: </w:t>
      </w:r>
    </w:p>
    <w:p w14:paraId="4FBA43E8" w14:textId="77777777" w:rsidR="009F1953" w:rsidRPr="009D03FE" w:rsidRDefault="009F1953" w:rsidP="00AD2B7B">
      <w:pPr>
        <w:rPr>
          <w:rFonts w:eastAsia="Arial"/>
          <w:sz w:val="24"/>
          <w:szCs w:val="24"/>
        </w:rPr>
      </w:pPr>
    </w:p>
    <w:p w14:paraId="37CBF07A" w14:textId="77777777" w:rsidR="009F1953" w:rsidRPr="009D03FE" w:rsidRDefault="00082F04" w:rsidP="00AD2B7B">
      <w:pPr>
        <w:rPr>
          <w:rFonts w:eastAsia="Arial"/>
          <w:sz w:val="24"/>
          <w:szCs w:val="24"/>
        </w:rPr>
      </w:pPr>
      <w:r w:rsidRPr="009D03FE">
        <w:rPr>
          <w:rFonts w:eastAsia="Arial"/>
          <w:sz w:val="24"/>
          <w:szCs w:val="24"/>
        </w:rPr>
        <w:t>Signature:</w:t>
      </w:r>
      <w:r w:rsidR="009F1953" w:rsidRPr="009D03FE">
        <w:rPr>
          <w:rFonts w:eastAsia="Arial"/>
          <w:sz w:val="24"/>
          <w:szCs w:val="24"/>
        </w:rPr>
        <w:t xml:space="preserve"> ______________________________</w:t>
      </w:r>
    </w:p>
    <w:p w14:paraId="34C68AC7" w14:textId="77777777" w:rsidR="0031703C" w:rsidRDefault="0031703C" w:rsidP="00AD2B7B">
      <w:pPr>
        <w:rPr>
          <w:rFonts w:ascii="Arial" w:eastAsia="Arial" w:hAnsi="Arial" w:cs="Arial"/>
          <w:b/>
          <w:bCs/>
          <w:sz w:val="24"/>
          <w:szCs w:val="24"/>
          <w:u w:val="single"/>
        </w:rPr>
      </w:pPr>
    </w:p>
    <w:p w14:paraId="5362DDF2" w14:textId="77777777" w:rsidR="0031703C" w:rsidRDefault="0031703C" w:rsidP="00AD2B7B">
      <w:pPr>
        <w:rPr>
          <w:rFonts w:ascii="Arial" w:eastAsia="Arial" w:hAnsi="Arial" w:cs="Arial"/>
          <w:b/>
          <w:bCs/>
          <w:sz w:val="24"/>
          <w:szCs w:val="24"/>
          <w:u w:val="single"/>
        </w:rPr>
      </w:pPr>
    </w:p>
    <w:p w14:paraId="2305DE86" w14:textId="77777777" w:rsidR="0031703C" w:rsidRDefault="0031703C" w:rsidP="00AD2B7B">
      <w:pPr>
        <w:rPr>
          <w:rFonts w:ascii="Arial" w:eastAsia="Arial" w:hAnsi="Arial" w:cs="Arial"/>
          <w:b/>
          <w:bCs/>
          <w:sz w:val="24"/>
          <w:szCs w:val="24"/>
          <w:u w:val="single"/>
        </w:rPr>
      </w:pPr>
    </w:p>
    <w:p w14:paraId="4C6BAC56" w14:textId="4B796563" w:rsidR="0031703C" w:rsidRDefault="0031703C" w:rsidP="00AD2B7B">
      <w:pPr>
        <w:rPr>
          <w:rFonts w:ascii="Arial" w:eastAsia="Arial" w:hAnsi="Arial" w:cs="Arial"/>
          <w:b/>
          <w:bCs/>
          <w:sz w:val="24"/>
          <w:szCs w:val="24"/>
          <w:u w:val="single"/>
        </w:rPr>
      </w:pPr>
    </w:p>
    <w:p w14:paraId="0B33611B" w14:textId="4D210FFD" w:rsidR="00FA4650" w:rsidRDefault="00FA4650" w:rsidP="00AD2B7B">
      <w:pPr>
        <w:rPr>
          <w:rFonts w:ascii="Arial" w:eastAsia="Arial" w:hAnsi="Arial" w:cs="Arial"/>
          <w:b/>
          <w:bCs/>
          <w:sz w:val="24"/>
          <w:szCs w:val="24"/>
          <w:u w:val="single"/>
        </w:rPr>
      </w:pPr>
    </w:p>
    <w:p w14:paraId="086F4C2F" w14:textId="30CA5070" w:rsidR="00FA4650" w:rsidRDefault="00FA4650" w:rsidP="00AD2B7B">
      <w:pPr>
        <w:rPr>
          <w:rFonts w:ascii="Arial" w:eastAsia="Arial" w:hAnsi="Arial" w:cs="Arial"/>
          <w:b/>
          <w:bCs/>
          <w:sz w:val="24"/>
          <w:szCs w:val="24"/>
          <w:u w:val="single"/>
        </w:rPr>
      </w:pPr>
    </w:p>
    <w:p w14:paraId="5C7C965A" w14:textId="32A0E758" w:rsidR="00FA4650" w:rsidRDefault="00FA4650" w:rsidP="00AD2B7B">
      <w:pPr>
        <w:rPr>
          <w:rFonts w:ascii="Arial" w:eastAsia="Arial" w:hAnsi="Arial" w:cs="Arial"/>
          <w:b/>
          <w:bCs/>
          <w:sz w:val="24"/>
          <w:szCs w:val="24"/>
          <w:u w:val="single"/>
        </w:rPr>
      </w:pPr>
    </w:p>
    <w:p w14:paraId="61D7DCFB" w14:textId="61C7EBEE" w:rsidR="00A320F5" w:rsidRDefault="00A320F5" w:rsidP="00AD2B7B">
      <w:pPr>
        <w:rPr>
          <w:rFonts w:ascii="Arial" w:eastAsia="Arial" w:hAnsi="Arial" w:cs="Arial"/>
          <w:b/>
          <w:bCs/>
          <w:sz w:val="24"/>
          <w:szCs w:val="24"/>
          <w:u w:val="single"/>
        </w:rPr>
      </w:pPr>
      <w:r>
        <w:rPr>
          <w:rFonts w:ascii="Arial" w:eastAsia="Arial" w:hAnsi="Arial" w:cs="Arial"/>
          <w:b/>
          <w:bCs/>
          <w:sz w:val="24"/>
          <w:szCs w:val="24"/>
          <w:u w:val="single"/>
        </w:rPr>
        <w:br w:type="page"/>
      </w:r>
    </w:p>
    <w:p w14:paraId="1F81CFB3" w14:textId="77777777" w:rsidR="00EB336D" w:rsidRDefault="00EB336D" w:rsidP="00AD2B7B">
      <w:pPr>
        <w:rPr>
          <w:rFonts w:eastAsia="Arial"/>
          <w:b/>
          <w:bCs/>
          <w:sz w:val="24"/>
          <w:szCs w:val="24"/>
          <w:u w:val="single"/>
        </w:rPr>
        <w:sectPr w:rsidR="00EB336D" w:rsidSect="008E5C5B">
          <w:headerReference w:type="default" r:id="rId9"/>
          <w:footerReference w:type="first" r:id="rId10"/>
          <w:pgSz w:w="12240" w:h="15840"/>
          <w:pgMar w:top="1418" w:right="1134" w:bottom="851" w:left="1134" w:header="720" w:footer="720" w:gutter="0"/>
          <w:cols w:space="720"/>
          <w:titlePg/>
          <w:docGrid w:linePitch="272"/>
        </w:sectPr>
      </w:pPr>
    </w:p>
    <w:p w14:paraId="01033FFF" w14:textId="24A37BE8" w:rsidR="00875259" w:rsidRPr="009D03FE" w:rsidRDefault="004D6649" w:rsidP="00AD2B7B">
      <w:pPr>
        <w:rPr>
          <w:rFonts w:eastAsia="Arial"/>
          <w:b/>
          <w:bCs/>
          <w:sz w:val="24"/>
          <w:szCs w:val="24"/>
        </w:rPr>
      </w:pPr>
      <w:r w:rsidRPr="009D03FE">
        <w:rPr>
          <w:rFonts w:eastAsia="Arial"/>
          <w:b/>
          <w:bCs/>
          <w:sz w:val="24"/>
          <w:szCs w:val="24"/>
          <w:u w:val="single"/>
        </w:rPr>
        <w:lastRenderedPageBreak/>
        <w:t>APPENDIX:</w:t>
      </w:r>
      <w:r w:rsidRPr="009D03FE">
        <w:rPr>
          <w:rFonts w:eastAsia="Arial"/>
          <w:b/>
          <w:bCs/>
          <w:sz w:val="24"/>
          <w:szCs w:val="24"/>
        </w:rPr>
        <w:t xml:space="preserve"> </w:t>
      </w:r>
      <w:r w:rsidR="00875259" w:rsidRPr="009D03FE">
        <w:rPr>
          <w:rFonts w:eastAsia="Arial"/>
          <w:b/>
          <w:bCs/>
          <w:sz w:val="24"/>
          <w:szCs w:val="24"/>
        </w:rPr>
        <w:t xml:space="preserve">BASIC information on the SEST </w:t>
      </w:r>
      <w:r w:rsidR="00BC07C1">
        <w:rPr>
          <w:rFonts w:eastAsia="Arial"/>
          <w:b/>
          <w:bCs/>
          <w:sz w:val="24"/>
          <w:szCs w:val="24"/>
        </w:rPr>
        <w:t xml:space="preserve">Conference </w:t>
      </w:r>
      <w:r w:rsidR="00875259" w:rsidRPr="009D03FE">
        <w:rPr>
          <w:rFonts w:eastAsia="Arial"/>
          <w:b/>
          <w:bCs/>
          <w:sz w:val="24"/>
          <w:szCs w:val="24"/>
        </w:rPr>
        <w:t>Series</w:t>
      </w:r>
    </w:p>
    <w:p w14:paraId="74BAD0A2" w14:textId="77777777" w:rsidR="00875259" w:rsidRPr="009D03FE" w:rsidRDefault="00875259" w:rsidP="00AD2B7B">
      <w:pPr>
        <w:rPr>
          <w:rFonts w:eastAsia="Arial"/>
          <w:sz w:val="24"/>
          <w:szCs w:val="24"/>
        </w:rPr>
      </w:pPr>
    </w:p>
    <w:p w14:paraId="3DE2BD21" w14:textId="77777777" w:rsidR="00875259" w:rsidRPr="009D03FE" w:rsidRDefault="00875259" w:rsidP="00875259">
      <w:pPr>
        <w:jc w:val="both"/>
        <w:rPr>
          <w:rFonts w:eastAsia="Arial"/>
          <w:b/>
          <w:bCs/>
          <w:sz w:val="24"/>
          <w:szCs w:val="24"/>
        </w:rPr>
      </w:pPr>
      <w:r w:rsidRPr="009D03FE">
        <w:rPr>
          <w:rFonts w:eastAsia="Arial"/>
          <w:b/>
          <w:bCs/>
          <w:sz w:val="24"/>
          <w:szCs w:val="24"/>
        </w:rPr>
        <w:t xml:space="preserve">Classical </w:t>
      </w:r>
      <w:r w:rsidR="00FB3D8C" w:rsidRPr="009D03FE">
        <w:rPr>
          <w:rFonts w:eastAsia="Arial"/>
          <w:b/>
          <w:bCs/>
          <w:sz w:val="24"/>
          <w:szCs w:val="24"/>
        </w:rPr>
        <w:t>W</w:t>
      </w:r>
      <w:r w:rsidRPr="009D03FE">
        <w:rPr>
          <w:rFonts w:eastAsia="Arial"/>
          <w:b/>
          <w:bCs/>
          <w:sz w:val="24"/>
          <w:szCs w:val="24"/>
        </w:rPr>
        <w:t>elcome Address</w:t>
      </w:r>
    </w:p>
    <w:p w14:paraId="3E7E7E1E" w14:textId="77777777" w:rsidR="00875259" w:rsidRPr="009D03FE" w:rsidRDefault="00875259" w:rsidP="00875259">
      <w:pPr>
        <w:jc w:val="both"/>
        <w:rPr>
          <w:rFonts w:eastAsia="Arial"/>
          <w:sz w:val="24"/>
          <w:szCs w:val="24"/>
        </w:rPr>
      </w:pPr>
    </w:p>
    <w:p w14:paraId="15B92AA7" w14:textId="17A7C960" w:rsidR="00875259" w:rsidRPr="009D03FE" w:rsidRDefault="00875259" w:rsidP="00875259">
      <w:pPr>
        <w:jc w:val="both"/>
        <w:rPr>
          <w:rFonts w:eastAsia="Arial"/>
          <w:i/>
          <w:iCs/>
          <w:sz w:val="24"/>
          <w:szCs w:val="24"/>
        </w:rPr>
      </w:pPr>
      <w:r w:rsidRPr="009D03FE">
        <w:rPr>
          <w:rFonts w:eastAsia="Arial"/>
          <w:i/>
          <w:iCs/>
          <w:sz w:val="24"/>
          <w:szCs w:val="24"/>
        </w:rPr>
        <w:t xml:space="preserve">Governments around the world are investing heavily in </w:t>
      </w:r>
      <w:r w:rsidR="00FB3D8C" w:rsidRPr="009D03FE">
        <w:rPr>
          <w:rFonts w:eastAsia="Arial"/>
          <w:b/>
          <w:bCs/>
          <w:i/>
          <w:iCs/>
          <w:sz w:val="24"/>
          <w:szCs w:val="24"/>
        </w:rPr>
        <w:t>S</w:t>
      </w:r>
      <w:r w:rsidRPr="009D03FE">
        <w:rPr>
          <w:rFonts w:eastAsia="Arial"/>
          <w:b/>
          <w:bCs/>
          <w:i/>
          <w:iCs/>
          <w:sz w:val="24"/>
          <w:szCs w:val="24"/>
        </w:rPr>
        <w:t xml:space="preserve">mart </w:t>
      </w:r>
      <w:r w:rsidR="00FB3D8C" w:rsidRPr="009D03FE">
        <w:rPr>
          <w:rFonts w:eastAsia="Arial"/>
          <w:b/>
          <w:bCs/>
          <w:i/>
          <w:iCs/>
          <w:sz w:val="24"/>
          <w:szCs w:val="24"/>
        </w:rPr>
        <w:t>E</w:t>
      </w:r>
      <w:r w:rsidRPr="009D03FE">
        <w:rPr>
          <w:rFonts w:eastAsia="Arial"/>
          <w:b/>
          <w:bCs/>
          <w:i/>
          <w:iCs/>
          <w:sz w:val="24"/>
          <w:szCs w:val="24"/>
        </w:rPr>
        <w:t xml:space="preserve">nergy </w:t>
      </w:r>
      <w:r w:rsidR="00FB3D8C" w:rsidRPr="009D03FE">
        <w:rPr>
          <w:rFonts w:eastAsia="Arial"/>
          <w:b/>
          <w:bCs/>
          <w:i/>
          <w:iCs/>
          <w:sz w:val="24"/>
          <w:szCs w:val="24"/>
        </w:rPr>
        <w:t>S</w:t>
      </w:r>
      <w:r w:rsidRPr="009D03FE">
        <w:rPr>
          <w:rFonts w:eastAsia="Arial"/>
          <w:b/>
          <w:bCs/>
          <w:i/>
          <w:iCs/>
          <w:sz w:val="24"/>
          <w:szCs w:val="24"/>
        </w:rPr>
        <w:t xml:space="preserve">ystems and </w:t>
      </w:r>
      <w:r w:rsidR="00FB3D8C" w:rsidRPr="009D03FE">
        <w:rPr>
          <w:rFonts w:eastAsia="Arial"/>
          <w:b/>
          <w:bCs/>
          <w:i/>
          <w:iCs/>
          <w:sz w:val="24"/>
          <w:szCs w:val="24"/>
        </w:rPr>
        <w:t>T</w:t>
      </w:r>
      <w:r w:rsidRPr="009D03FE">
        <w:rPr>
          <w:rFonts w:eastAsia="Arial"/>
          <w:b/>
          <w:bCs/>
          <w:i/>
          <w:iCs/>
          <w:sz w:val="24"/>
          <w:szCs w:val="24"/>
        </w:rPr>
        <w:t>echnologies (SEST)</w:t>
      </w:r>
      <w:r w:rsidRPr="009D03FE">
        <w:rPr>
          <w:rFonts w:eastAsia="Arial"/>
          <w:i/>
          <w:iCs/>
          <w:sz w:val="24"/>
          <w:szCs w:val="24"/>
        </w:rPr>
        <w:t xml:space="preserve"> to ensure optimum energy use and supply, enable better planning for outage responses and recovery, facilitating the integration of heterogeneous technologies such as renewable energy systems, electrical vehicle networks, and smart homes around the grid. Smart energy systems present enormous engineering challenges in the design and integration of energy and electrical grids with communication and network technologies, along with substantial questions of security and privacy of different components within the grid. The </w:t>
      </w:r>
      <w:r w:rsidRPr="009D03FE">
        <w:rPr>
          <w:rFonts w:eastAsia="Arial"/>
          <w:b/>
          <w:bCs/>
          <w:i/>
          <w:iCs/>
          <w:sz w:val="24"/>
          <w:szCs w:val="24"/>
        </w:rPr>
        <w:t>SEST conference</w:t>
      </w:r>
      <w:r w:rsidRPr="009D03FE">
        <w:rPr>
          <w:rFonts w:eastAsia="Arial"/>
          <w:i/>
          <w:iCs/>
          <w:sz w:val="24"/>
          <w:szCs w:val="24"/>
        </w:rPr>
        <w:t xml:space="preserve"> aims at providing an opportunity to discuss various engineering challenges of smart energy system design and operation by focusing on advanced methods and practices for designing different components and their integration within the grid. It also provides a forum for researchers from academia and professionals from industry, as well as government regulators</w:t>
      </w:r>
      <w:r w:rsidR="00BC07C1">
        <w:rPr>
          <w:rFonts w:eastAsia="Arial"/>
          <w:i/>
          <w:iCs/>
          <w:sz w:val="24"/>
          <w:szCs w:val="24"/>
        </w:rPr>
        <w:t>,</w:t>
      </w:r>
      <w:r w:rsidRPr="009D03FE">
        <w:rPr>
          <w:rFonts w:eastAsia="Arial"/>
          <w:i/>
          <w:iCs/>
          <w:sz w:val="24"/>
          <w:szCs w:val="24"/>
        </w:rPr>
        <w:t xml:space="preserve"> to tackle these challenges and discuss and exchange knowledge and best practices about </w:t>
      </w:r>
      <w:r w:rsidR="00526D3A" w:rsidRPr="009D03FE">
        <w:rPr>
          <w:rFonts w:eastAsia="Arial"/>
          <w:i/>
          <w:iCs/>
          <w:sz w:val="24"/>
          <w:szCs w:val="24"/>
        </w:rPr>
        <w:t xml:space="preserve">the </w:t>
      </w:r>
      <w:r w:rsidRPr="009D03FE">
        <w:rPr>
          <w:rFonts w:eastAsia="Arial"/>
          <w:i/>
          <w:iCs/>
          <w:sz w:val="24"/>
          <w:szCs w:val="24"/>
        </w:rPr>
        <w:t>design and implementation of smart energy systems.</w:t>
      </w:r>
    </w:p>
    <w:p w14:paraId="7BA615C4" w14:textId="77777777" w:rsidR="00875259" w:rsidRPr="009D03FE" w:rsidRDefault="00875259" w:rsidP="00875259">
      <w:pPr>
        <w:jc w:val="both"/>
        <w:rPr>
          <w:rFonts w:eastAsia="Arial"/>
          <w:sz w:val="24"/>
          <w:szCs w:val="24"/>
        </w:rPr>
      </w:pPr>
    </w:p>
    <w:p w14:paraId="2D9DFCE3" w14:textId="019BB122" w:rsidR="00875259" w:rsidRPr="009D03FE" w:rsidRDefault="00875259" w:rsidP="00875259">
      <w:pPr>
        <w:jc w:val="both"/>
        <w:rPr>
          <w:rFonts w:eastAsia="Arial"/>
          <w:b/>
          <w:bCs/>
          <w:sz w:val="24"/>
          <w:szCs w:val="24"/>
        </w:rPr>
      </w:pPr>
      <w:r w:rsidRPr="009D03FE">
        <w:rPr>
          <w:rFonts w:eastAsia="Arial"/>
          <w:b/>
          <w:bCs/>
          <w:sz w:val="24"/>
          <w:szCs w:val="24"/>
        </w:rPr>
        <w:t>Conference Scope</w:t>
      </w:r>
    </w:p>
    <w:p w14:paraId="63DA35AB" w14:textId="77777777" w:rsidR="00875259" w:rsidRPr="009D03FE" w:rsidRDefault="00875259" w:rsidP="00C6486A">
      <w:pPr>
        <w:spacing w:after="50"/>
        <w:jc w:val="both"/>
        <w:rPr>
          <w:rFonts w:eastAsia="Arial"/>
          <w:sz w:val="24"/>
          <w:szCs w:val="24"/>
        </w:rPr>
      </w:pPr>
      <w:r w:rsidRPr="009D03FE">
        <w:rPr>
          <w:rFonts w:eastAsia="Arial"/>
          <w:sz w:val="24"/>
          <w:szCs w:val="24"/>
        </w:rPr>
        <w:t>Forecasting, Operations and Planning of Energy Systems</w:t>
      </w:r>
    </w:p>
    <w:p w14:paraId="4549C41A" w14:textId="77777777" w:rsidR="00875259" w:rsidRPr="009D03FE" w:rsidRDefault="00875259" w:rsidP="00C6486A">
      <w:pPr>
        <w:spacing w:after="50"/>
        <w:jc w:val="both"/>
        <w:rPr>
          <w:rFonts w:eastAsia="Arial"/>
          <w:sz w:val="24"/>
          <w:szCs w:val="24"/>
        </w:rPr>
      </w:pPr>
      <w:r w:rsidRPr="009D03FE">
        <w:rPr>
          <w:rFonts w:eastAsia="Arial"/>
          <w:sz w:val="24"/>
          <w:szCs w:val="24"/>
        </w:rPr>
        <w:t>Renewable Energy and Distributed Generation</w:t>
      </w:r>
    </w:p>
    <w:p w14:paraId="39F4F143" w14:textId="77777777" w:rsidR="00875259" w:rsidRPr="009D03FE" w:rsidRDefault="00875259" w:rsidP="00C6486A">
      <w:pPr>
        <w:spacing w:after="50"/>
        <w:jc w:val="both"/>
        <w:rPr>
          <w:rFonts w:eastAsia="Arial"/>
          <w:sz w:val="24"/>
          <w:szCs w:val="24"/>
        </w:rPr>
      </w:pPr>
      <w:r w:rsidRPr="009D03FE">
        <w:rPr>
          <w:rFonts w:eastAsia="Arial"/>
          <w:sz w:val="24"/>
          <w:szCs w:val="24"/>
        </w:rPr>
        <w:t>Transmission and Distribution Systems and Technologies</w:t>
      </w:r>
    </w:p>
    <w:p w14:paraId="04D86CB0" w14:textId="77777777" w:rsidR="00875259" w:rsidRPr="009D03FE" w:rsidRDefault="00875259" w:rsidP="00C6486A">
      <w:pPr>
        <w:spacing w:after="50"/>
        <w:jc w:val="both"/>
        <w:rPr>
          <w:rFonts w:eastAsia="Arial"/>
          <w:sz w:val="24"/>
          <w:szCs w:val="24"/>
        </w:rPr>
      </w:pPr>
      <w:r w:rsidRPr="009D03FE">
        <w:rPr>
          <w:rFonts w:eastAsia="Arial"/>
          <w:sz w:val="24"/>
          <w:szCs w:val="24"/>
        </w:rPr>
        <w:t>Microgrids, Virtual Power Plants, and Aggregators</w:t>
      </w:r>
    </w:p>
    <w:p w14:paraId="7DCE4B24" w14:textId="77777777" w:rsidR="00875259" w:rsidRPr="009D03FE" w:rsidRDefault="00875259" w:rsidP="00C6486A">
      <w:pPr>
        <w:spacing w:after="50"/>
        <w:jc w:val="both"/>
        <w:rPr>
          <w:rFonts w:eastAsia="Arial"/>
          <w:sz w:val="24"/>
          <w:szCs w:val="24"/>
        </w:rPr>
      </w:pPr>
      <w:r w:rsidRPr="009D03FE">
        <w:rPr>
          <w:rFonts w:eastAsia="Arial"/>
          <w:sz w:val="24"/>
          <w:szCs w:val="24"/>
        </w:rPr>
        <w:t>Smart Grid Technologies and Infrastructures</w:t>
      </w:r>
    </w:p>
    <w:p w14:paraId="6E258E8C" w14:textId="77777777" w:rsidR="00875259" w:rsidRPr="009D03FE" w:rsidRDefault="00875259" w:rsidP="00C6486A">
      <w:pPr>
        <w:spacing w:after="50"/>
        <w:jc w:val="both"/>
        <w:rPr>
          <w:rFonts w:eastAsia="Arial"/>
          <w:sz w:val="24"/>
          <w:szCs w:val="24"/>
        </w:rPr>
      </w:pPr>
      <w:r w:rsidRPr="009D03FE">
        <w:rPr>
          <w:rFonts w:eastAsia="Arial"/>
          <w:sz w:val="24"/>
          <w:szCs w:val="24"/>
        </w:rPr>
        <w:t>Power Systems Dynamics and Stability</w:t>
      </w:r>
    </w:p>
    <w:p w14:paraId="31DA9569" w14:textId="77777777" w:rsidR="00875259" w:rsidRPr="009D03FE" w:rsidRDefault="00875259" w:rsidP="00C6486A">
      <w:pPr>
        <w:spacing w:after="50"/>
        <w:jc w:val="both"/>
        <w:rPr>
          <w:rFonts w:eastAsia="Arial"/>
          <w:sz w:val="24"/>
          <w:szCs w:val="24"/>
        </w:rPr>
      </w:pPr>
      <w:r w:rsidRPr="009D03FE">
        <w:rPr>
          <w:rFonts w:eastAsia="Arial"/>
          <w:sz w:val="24"/>
          <w:szCs w:val="24"/>
        </w:rPr>
        <w:t>Control Centers Technologies</w:t>
      </w:r>
    </w:p>
    <w:p w14:paraId="29A29D0F" w14:textId="77777777" w:rsidR="00875259" w:rsidRPr="009D03FE" w:rsidRDefault="00875259" w:rsidP="00C6486A">
      <w:pPr>
        <w:spacing w:after="50"/>
        <w:jc w:val="both"/>
        <w:rPr>
          <w:rFonts w:eastAsia="Arial"/>
          <w:sz w:val="24"/>
          <w:szCs w:val="24"/>
        </w:rPr>
      </w:pPr>
      <w:r w:rsidRPr="009D03FE">
        <w:rPr>
          <w:rFonts w:eastAsia="Arial"/>
          <w:sz w:val="24"/>
          <w:szCs w:val="24"/>
        </w:rPr>
        <w:t>Energy Markets, Economics and Policies</w:t>
      </w:r>
    </w:p>
    <w:p w14:paraId="5E701FF7" w14:textId="77777777" w:rsidR="00875259" w:rsidRPr="009D03FE" w:rsidRDefault="00875259" w:rsidP="00C6486A">
      <w:pPr>
        <w:spacing w:after="50"/>
        <w:jc w:val="both"/>
        <w:rPr>
          <w:rFonts w:eastAsia="Arial"/>
          <w:sz w:val="24"/>
          <w:szCs w:val="24"/>
        </w:rPr>
      </w:pPr>
      <w:r w:rsidRPr="009D03FE">
        <w:rPr>
          <w:rFonts w:eastAsia="Arial"/>
          <w:sz w:val="24"/>
          <w:szCs w:val="24"/>
        </w:rPr>
        <w:t>Energy Efficiency, Conservation and Savings</w:t>
      </w:r>
    </w:p>
    <w:p w14:paraId="0E872691" w14:textId="77777777" w:rsidR="00875259" w:rsidRPr="009D03FE" w:rsidRDefault="00875259" w:rsidP="00C6486A">
      <w:pPr>
        <w:spacing w:after="50"/>
        <w:jc w:val="both"/>
        <w:rPr>
          <w:rFonts w:eastAsia="Arial"/>
          <w:sz w:val="24"/>
          <w:szCs w:val="24"/>
        </w:rPr>
      </w:pPr>
      <w:r w:rsidRPr="009D03FE">
        <w:rPr>
          <w:rFonts w:eastAsia="Arial"/>
          <w:sz w:val="24"/>
          <w:szCs w:val="24"/>
        </w:rPr>
        <w:t>Power Electronics and Energy Conversion</w:t>
      </w:r>
    </w:p>
    <w:p w14:paraId="71DF485D" w14:textId="77777777" w:rsidR="00875259" w:rsidRPr="009D03FE" w:rsidRDefault="00875259" w:rsidP="00C6486A">
      <w:pPr>
        <w:spacing w:after="50"/>
        <w:jc w:val="both"/>
        <w:rPr>
          <w:rFonts w:eastAsia="Arial"/>
          <w:sz w:val="24"/>
          <w:szCs w:val="24"/>
        </w:rPr>
      </w:pPr>
      <w:r w:rsidRPr="009D03FE">
        <w:rPr>
          <w:rFonts w:eastAsia="Arial"/>
          <w:sz w:val="24"/>
          <w:szCs w:val="24"/>
        </w:rPr>
        <w:t>Home Automation and Smart Buildings Technologies</w:t>
      </w:r>
    </w:p>
    <w:p w14:paraId="1DE800C3" w14:textId="77777777" w:rsidR="00875259" w:rsidRPr="009D03FE" w:rsidRDefault="00875259" w:rsidP="00C6486A">
      <w:pPr>
        <w:spacing w:after="50"/>
        <w:jc w:val="both"/>
        <w:rPr>
          <w:rFonts w:eastAsia="Arial"/>
          <w:sz w:val="24"/>
          <w:szCs w:val="24"/>
        </w:rPr>
      </w:pPr>
      <w:r w:rsidRPr="009D03FE">
        <w:rPr>
          <w:rFonts w:eastAsia="Arial"/>
          <w:sz w:val="24"/>
          <w:szCs w:val="24"/>
        </w:rPr>
        <w:t>Monitoring and Advanced Metering Infrastructures</w:t>
      </w:r>
    </w:p>
    <w:p w14:paraId="6871FEBF" w14:textId="77777777" w:rsidR="00875259" w:rsidRPr="009D03FE" w:rsidRDefault="00875259" w:rsidP="00C6486A">
      <w:pPr>
        <w:spacing w:after="50"/>
        <w:jc w:val="both"/>
        <w:rPr>
          <w:rFonts w:eastAsia="Arial"/>
          <w:sz w:val="24"/>
          <w:szCs w:val="24"/>
        </w:rPr>
      </w:pPr>
      <w:r w:rsidRPr="009D03FE">
        <w:rPr>
          <w:rFonts w:eastAsia="Arial"/>
          <w:sz w:val="24"/>
          <w:szCs w:val="24"/>
        </w:rPr>
        <w:t>Information and Communication Technologies</w:t>
      </w:r>
    </w:p>
    <w:p w14:paraId="7846D148" w14:textId="77777777" w:rsidR="00875259" w:rsidRPr="009D03FE" w:rsidRDefault="00875259" w:rsidP="00C6486A">
      <w:pPr>
        <w:spacing w:after="50"/>
        <w:jc w:val="both"/>
        <w:rPr>
          <w:rFonts w:eastAsia="Arial"/>
          <w:sz w:val="24"/>
          <w:szCs w:val="24"/>
        </w:rPr>
      </w:pPr>
      <w:r w:rsidRPr="009D03FE">
        <w:rPr>
          <w:rFonts w:eastAsia="Arial"/>
          <w:sz w:val="24"/>
          <w:szCs w:val="24"/>
        </w:rPr>
        <w:t>Power Systems Protection, Security and Reliability</w:t>
      </w:r>
    </w:p>
    <w:p w14:paraId="4FD7A693" w14:textId="77777777" w:rsidR="00875259" w:rsidRPr="009D03FE" w:rsidRDefault="00875259" w:rsidP="00C6486A">
      <w:pPr>
        <w:spacing w:after="50"/>
        <w:jc w:val="both"/>
        <w:rPr>
          <w:rFonts w:eastAsia="Arial"/>
          <w:sz w:val="24"/>
          <w:szCs w:val="24"/>
        </w:rPr>
      </w:pPr>
      <w:r w:rsidRPr="009D03FE">
        <w:rPr>
          <w:rFonts w:eastAsia="Arial"/>
          <w:sz w:val="24"/>
          <w:szCs w:val="24"/>
        </w:rPr>
        <w:t>Optimization and Computational Intelligence</w:t>
      </w:r>
    </w:p>
    <w:p w14:paraId="1F1E3324" w14:textId="77777777" w:rsidR="00875259" w:rsidRPr="009D03FE" w:rsidRDefault="00875259" w:rsidP="00C6486A">
      <w:pPr>
        <w:spacing w:after="50"/>
        <w:jc w:val="both"/>
        <w:rPr>
          <w:rFonts w:eastAsia="Arial"/>
          <w:sz w:val="24"/>
          <w:szCs w:val="24"/>
        </w:rPr>
      </w:pPr>
      <w:r w:rsidRPr="009D03FE">
        <w:rPr>
          <w:rFonts w:eastAsia="Arial"/>
          <w:sz w:val="24"/>
          <w:szCs w:val="24"/>
        </w:rPr>
        <w:t>Uncertainty and Risk Management Methods</w:t>
      </w:r>
    </w:p>
    <w:p w14:paraId="649CA878" w14:textId="77777777" w:rsidR="00875259" w:rsidRPr="009D03FE" w:rsidRDefault="00875259" w:rsidP="00C6486A">
      <w:pPr>
        <w:spacing w:after="50"/>
        <w:jc w:val="both"/>
        <w:rPr>
          <w:rFonts w:eastAsia="Arial"/>
          <w:sz w:val="24"/>
          <w:szCs w:val="24"/>
        </w:rPr>
      </w:pPr>
      <w:r w:rsidRPr="009D03FE">
        <w:rPr>
          <w:rFonts w:eastAsia="Arial"/>
          <w:sz w:val="24"/>
          <w:szCs w:val="24"/>
        </w:rPr>
        <w:t>Data Analytics and Industrial Informatics</w:t>
      </w:r>
    </w:p>
    <w:p w14:paraId="68F7ECDE" w14:textId="77777777" w:rsidR="00875259" w:rsidRPr="009D03FE" w:rsidRDefault="00875259" w:rsidP="00C6486A">
      <w:pPr>
        <w:spacing w:after="50"/>
        <w:jc w:val="both"/>
        <w:rPr>
          <w:rFonts w:eastAsia="Arial"/>
          <w:sz w:val="24"/>
          <w:szCs w:val="24"/>
        </w:rPr>
      </w:pPr>
      <w:r w:rsidRPr="009D03FE">
        <w:rPr>
          <w:rFonts w:eastAsia="Arial"/>
          <w:sz w:val="24"/>
          <w:szCs w:val="24"/>
        </w:rPr>
        <w:t>Industrial Cyber Physical Energy Systems</w:t>
      </w:r>
    </w:p>
    <w:p w14:paraId="0A46E25C" w14:textId="77777777" w:rsidR="00875259" w:rsidRPr="009D03FE" w:rsidRDefault="00875259" w:rsidP="00C6486A">
      <w:pPr>
        <w:spacing w:after="50"/>
        <w:jc w:val="both"/>
        <w:rPr>
          <w:rFonts w:eastAsia="Arial"/>
          <w:sz w:val="24"/>
          <w:szCs w:val="24"/>
        </w:rPr>
      </w:pPr>
      <w:r w:rsidRPr="009D03FE">
        <w:rPr>
          <w:rFonts w:eastAsia="Arial"/>
          <w:sz w:val="24"/>
          <w:szCs w:val="24"/>
        </w:rPr>
        <w:t>Energy Storage Systems and Technologies</w:t>
      </w:r>
    </w:p>
    <w:p w14:paraId="5C669180" w14:textId="77777777" w:rsidR="00875259" w:rsidRPr="009D03FE" w:rsidRDefault="00875259" w:rsidP="00C6486A">
      <w:pPr>
        <w:spacing w:after="50"/>
        <w:jc w:val="both"/>
        <w:rPr>
          <w:rFonts w:eastAsia="Arial"/>
          <w:sz w:val="24"/>
          <w:szCs w:val="24"/>
        </w:rPr>
      </w:pPr>
      <w:r w:rsidRPr="009D03FE">
        <w:rPr>
          <w:rFonts w:eastAsia="Arial"/>
          <w:sz w:val="24"/>
          <w:szCs w:val="24"/>
        </w:rPr>
        <w:t>Flexible Demand and Demand Response</w:t>
      </w:r>
    </w:p>
    <w:p w14:paraId="65E8D089" w14:textId="77777777" w:rsidR="00875259" w:rsidRPr="009D03FE" w:rsidRDefault="00875259" w:rsidP="00C6486A">
      <w:pPr>
        <w:spacing w:after="50"/>
        <w:jc w:val="both"/>
        <w:rPr>
          <w:rFonts w:eastAsia="Arial"/>
          <w:sz w:val="24"/>
          <w:szCs w:val="24"/>
        </w:rPr>
      </w:pPr>
      <w:r w:rsidRPr="009D03FE">
        <w:rPr>
          <w:rFonts w:eastAsia="Arial"/>
          <w:sz w:val="24"/>
          <w:szCs w:val="24"/>
        </w:rPr>
        <w:t>Electric Vehicles and Transportation Electrification</w:t>
      </w:r>
    </w:p>
    <w:p w14:paraId="2F950D55" w14:textId="77777777" w:rsidR="00875259" w:rsidRPr="009D03FE" w:rsidRDefault="00875259" w:rsidP="00C6486A">
      <w:pPr>
        <w:spacing w:after="50"/>
        <w:jc w:val="both"/>
        <w:rPr>
          <w:rFonts w:eastAsia="Arial"/>
          <w:sz w:val="24"/>
          <w:szCs w:val="24"/>
        </w:rPr>
      </w:pPr>
      <w:r w:rsidRPr="009D03FE">
        <w:rPr>
          <w:rFonts w:eastAsia="Arial"/>
          <w:sz w:val="24"/>
          <w:szCs w:val="24"/>
        </w:rPr>
        <w:t>Integrated and Multi-Energy Systems</w:t>
      </w:r>
    </w:p>
    <w:p w14:paraId="042D4F7F" w14:textId="77777777" w:rsidR="00875259" w:rsidRPr="009D03FE" w:rsidRDefault="00875259" w:rsidP="00C6486A">
      <w:pPr>
        <w:spacing w:after="50"/>
        <w:jc w:val="both"/>
        <w:rPr>
          <w:rFonts w:eastAsia="Arial"/>
          <w:sz w:val="24"/>
          <w:szCs w:val="24"/>
        </w:rPr>
      </w:pPr>
      <w:r w:rsidRPr="009D03FE">
        <w:rPr>
          <w:rFonts w:eastAsia="Arial"/>
          <w:sz w:val="24"/>
          <w:szCs w:val="24"/>
        </w:rPr>
        <w:t>Power Quality and Electromagnetic Compatibility</w:t>
      </w:r>
    </w:p>
    <w:p w14:paraId="594F77E7" w14:textId="77777777" w:rsidR="00875259" w:rsidRPr="009D03FE" w:rsidRDefault="00875259" w:rsidP="00C6486A">
      <w:pPr>
        <w:spacing w:after="50"/>
        <w:jc w:val="both"/>
        <w:rPr>
          <w:rFonts w:eastAsia="Arial"/>
          <w:sz w:val="24"/>
          <w:szCs w:val="24"/>
        </w:rPr>
      </w:pPr>
      <w:r w:rsidRPr="009D03FE">
        <w:rPr>
          <w:rFonts w:eastAsia="Arial"/>
          <w:sz w:val="24"/>
          <w:szCs w:val="24"/>
        </w:rPr>
        <w:t>Business Models for Smart Grids</w:t>
      </w:r>
    </w:p>
    <w:p w14:paraId="58B7BEAB" w14:textId="0520DAEE" w:rsidR="00875259" w:rsidRDefault="00875259" w:rsidP="00C6486A">
      <w:pPr>
        <w:spacing w:after="50"/>
        <w:jc w:val="both"/>
        <w:rPr>
          <w:rFonts w:eastAsia="Arial"/>
          <w:sz w:val="24"/>
          <w:szCs w:val="24"/>
        </w:rPr>
      </w:pPr>
      <w:r w:rsidRPr="009D03FE">
        <w:rPr>
          <w:rFonts w:eastAsia="Arial"/>
          <w:sz w:val="24"/>
          <w:szCs w:val="24"/>
        </w:rPr>
        <w:t>Industrial Applications of Smart Energy Systems</w:t>
      </w:r>
    </w:p>
    <w:p w14:paraId="7E5F10BF" w14:textId="77777777" w:rsidR="00FB3D8C" w:rsidRPr="009D03FE" w:rsidRDefault="00FB3D8C" w:rsidP="00875259">
      <w:pPr>
        <w:jc w:val="both"/>
        <w:rPr>
          <w:rFonts w:eastAsia="Arial"/>
          <w:b/>
          <w:bCs/>
          <w:sz w:val="24"/>
          <w:szCs w:val="24"/>
        </w:rPr>
      </w:pPr>
      <w:r w:rsidRPr="009D03FE">
        <w:rPr>
          <w:rFonts w:eastAsia="Arial"/>
          <w:b/>
          <w:bCs/>
          <w:sz w:val="24"/>
          <w:szCs w:val="24"/>
        </w:rPr>
        <w:lastRenderedPageBreak/>
        <w:t>Previous SEST Conferences (Statistics)</w:t>
      </w:r>
    </w:p>
    <w:p w14:paraId="201278BC" w14:textId="77777777" w:rsidR="00FB3D8C" w:rsidRPr="009D03FE" w:rsidRDefault="00FB3D8C" w:rsidP="003779F0">
      <w:pPr>
        <w:jc w:val="both"/>
        <w:rPr>
          <w:rFonts w:eastAsia="Arial"/>
          <w:sz w:val="12"/>
          <w:szCs w:val="12"/>
        </w:rPr>
      </w:pPr>
    </w:p>
    <w:p w14:paraId="7FAE75D2" w14:textId="77777777" w:rsidR="00FB3D8C" w:rsidRPr="00B855FB" w:rsidRDefault="00FB3D8C" w:rsidP="005642E9">
      <w:pPr>
        <w:spacing w:after="20"/>
        <w:jc w:val="both"/>
        <w:rPr>
          <w:rFonts w:eastAsia="Arial"/>
        </w:rPr>
      </w:pPr>
      <w:r w:rsidRPr="00B855FB">
        <w:rPr>
          <w:rFonts w:eastAsia="Arial"/>
        </w:rPr>
        <w:t>- 1st International Conference on Smart Energy Systems and Technologies (</w:t>
      </w:r>
      <w:r w:rsidRPr="00B855FB">
        <w:rPr>
          <w:rFonts w:eastAsia="Arial"/>
          <w:b/>
          <w:bCs/>
        </w:rPr>
        <w:t>SEST 2018</w:t>
      </w:r>
      <w:r w:rsidRPr="00B855FB">
        <w:rPr>
          <w:rFonts w:eastAsia="Arial"/>
        </w:rPr>
        <w:t>):</w:t>
      </w:r>
    </w:p>
    <w:p w14:paraId="6BD1042D" w14:textId="77777777" w:rsidR="00FB3D8C" w:rsidRPr="00B855FB" w:rsidRDefault="00FB3D8C" w:rsidP="005642E9">
      <w:pPr>
        <w:spacing w:after="20"/>
        <w:jc w:val="both"/>
        <w:rPr>
          <w:rFonts w:eastAsia="Arial"/>
        </w:rPr>
      </w:pPr>
      <w:r w:rsidRPr="00B855FB">
        <w:rPr>
          <w:rFonts w:eastAsia="Arial"/>
        </w:rPr>
        <w:t>Date and Venue: 10-12 September 2018, Seville, Spain</w:t>
      </w:r>
    </w:p>
    <w:p w14:paraId="4C9A1D32" w14:textId="72598C99" w:rsidR="00FB3D8C" w:rsidRPr="00B855FB" w:rsidRDefault="00FB3D8C" w:rsidP="005642E9">
      <w:pPr>
        <w:spacing w:after="20"/>
        <w:jc w:val="both"/>
        <w:rPr>
          <w:rFonts w:eastAsia="Arial"/>
        </w:rPr>
      </w:pPr>
      <w:r w:rsidRPr="00B855FB">
        <w:rPr>
          <w:rFonts w:eastAsia="Arial"/>
        </w:rPr>
        <w:t xml:space="preserve">Technically Co-Sponsored by IEEE IES </w:t>
      </w:r>
    </w:p>
    <w:p w14:paraId="4F5EE1E7" w14:textId="77777777" w:rsidR="00FB3D8C" w:rsidRPr="00B855FB" w:rsidRDefault="00FB3D8C" w:rsidP="005642E9">
      <w:pPr>
        <w:spacing w:after="20"/>
        <w:jc w:val="both"/>
        <w:rPr>
          <w:rFonts w:eastAsia="Arial"/>
        </w:rPr>
      </w:pPr>
      <w:r w:rsidRPr="00B855FB">
        <w:rPr>
          <w:rFonts w:eastAsia="Arial"/>
        </w:rPr>
        <w:t xml:space="preserve">Reviews per paper: </w:t>
      </w:r>
      <w:r w:rsidRPr="00B855FB">
        <w:rPr>
          <w:rFonts w:eastAsia="Arial"/>
          <w:b/>
          <w:bCs/>
        </w:rPr>
        <w:t>3.7</w:t>
      </w:r>
    </w:p>
    <w:p w14:paraId="060D337D" w14:textId="77777777" w:rsidR="00FB3D8C" w:rsidRPr="00B855FB" w:rsidRDefault="00FB3D8C" w:rsidP="005642E9">
      <w:pPr>
        <w:spacing w:after="20"/>
        <w:jc w:val="both"/>
        <w:rPr>
          <w:rFonts w:eastAsia="Arial"/>
        </w:rPr>
      </w:pPr>
      <w:r w:rsidRPr="00B855FB">
        <w:rPr>
          <w:rFonts w:eastAsia="Arial"/>
        </w:rPr>
        <w:t xml:space="preserve">Acceptance Rate: </w:t>
      </w:r>
      <w:r w:rsidRPr="00B855FB">
        <w:rPr>
          <w:rFonts w:eastAsia="Arial"/>
          <w:b/>
          <w:bCs/>
        </w:rPr>
        <w:t>64%</w:t>
      </w:r>
    </w:p>
    <w:p w14:paraId="2A372B0E" w14:textId="4BBD71BA" w:rsidR="00FB3D8C" w:rsidRPr="00B855FB" w:rsidRDefault="00FB3D8C" w:rsidP="005642E9">
      <w:pPr>
        <w:spacing w:after="20"/>
        <w:jc w:val="both"/>
        <w:rPr>
          <w:rFonts w:eastAsia="Arial"/>
        </w:rPr>
      </w:pPr>
      <w:r w:rsidRPr="00B855FB">
        <w:rPr>
          <w:rFonts w:eastAsia="Arial"/>
        </w:rPr>
        <w:t xml:space="preserve">Proceedings available at: </w:t>
      </w:r>
      <w:hyperlink r:id="rId11" w:history="1">
        <w:r w:rsidR="0013146F" w:rsidRPr="00B855FB">
          <w:rPr>
            <w:rStyle w:val="Collegamentoipertestuale"/>
            <w:rFonts w:eastAsia="Arial"/>
          </w:rPr>
          <w:t>https://doi.org/10.1109/SEST44096.2018</w:t>
        </w:r>
      </w:hyperlink>
      <w:r w:rsidR="0013146F" w:rsidRPr="00B855FB">
        <w:rPr>
          <w:rFonts w:eastAsia="Arial"/>
        </w:rPr>
        <w:t xml:space="preserve"> </w:t>
      </w:r>
    </w:p>
    <w:p w14:paraId="19E821CF" w14:textId="77777777" w:rsidR="00FB3D8C" w:rsidRPr="00B855FB" w:rsidRDefault="00FB3D8C" w:rsidP="005642E9">
      <w:pPr>
        <w:spacing w:after="20"/>
        <w:jc w:val="both"/>
        <w:rPr>
          <w:rFonts w:eastAsia="Arial"/>
        </w:rPr>
      </w:pPr>
      <w:r w:rsidRPr="00B855FB">
        <w:rPr>
          <w:rFonts w:eastAsia="Arial"/>
        </w:rPr>
        <w:t xml:space="preserve">Final Number of Papers: </w:t>
      </w:r>
      <w:r w:rsidRPr="00B855FB">
        <w:rPr>
          <w:rFonts w:eastAsia="Arial"/>
          <w:b/>
          <w:bCs/>
        </w:rPr>
        <w:t>105</w:t>
      </w:r>
    </w:p>
    <w:p w14:paraId="6DA9B0C8" w14:textId="77777777" w:rsidR="00B855FB" w:rsidRDefault="00B855FB" w:rsidP="00B855FB">
      <w:pPr>
        <w:spacing w:after="20" w:line="120" w:lineRule="auto"/>
        <w:jc w:val="both"/>
        <w:rPr>
          <w:rFonts w:eastAsia="Arial"/>
        </w:rPr>
      </w:pPr>
    </w:p>
    <w:p w14:paraId="52640C90" w14:textId="77777777" w:rsidR="00FB3D8C" w:rsidRPr="00B855FB" w:rsidRDefault="00FB3D8C" w:rsidP="005642E9">
      <w:pPr>
        <w:spacing w:after="20"/>
        <w:jc w:val="both"/>
        <w:rPr>
          <w:rFonts w:eastAsia="Arial"/>
        </w:rPr>
      </w:pPr>
      <w:r w:rsidRPr="00B855FB">
        <w:rPr>
          <w:rFonts w:eastAsia="Arial"/>
        </w:rPr>
        <w:t>- 2nd International Conference on Smart Energy Systems and Technologies (</w:t>
      </w:r>
      <w:r w:rsidRPr="00B855FB">
        <w:rPr>
          <w:rFonts w:eastAsia="Arial"/>
          <w:b/>
          <w:bCs/>
        </w:rPr>
        <w:t>SEST 2019</w:t>
      </w:r>
      <w:r w:rsidRPr="00B855FB">
        <w:rPr>
          <w:rFonts w:eastAsia="Arial"/>
        </w:rPr>
        <w:t>):</w:t>
      </w:r>
    </w:p>
    <w:p w14:paraId="18235FDF" w14:textId="77777777" w:rsidR="00FB3D8C" w:rsidRPr="00B855FB" w:rsidRDefault="00FB3D8C" w:rsidP="005642E9">
      <w:pPr>
        <w:spacing w:after="20"/>
        <w:jc w:val="both"/>
        <w:rPr>
          <w:rFonts w:eastAsia="Arial"/>
        </w:rPr>
      </w:pPr>
      <w:r w:rsidRPr="00B855FB">
        <w:rPr>
          <w:rFonts w:eastAsia="Arial"/>
        </w:rPr>
        <w:t>Date and Venue: 9-11 September 2019, Porto, Portugal</w:t>
      </w:r>
    </w:p>
    <w:p w14:paraId="2021B353" w14:textId="7DB2164E" w:rsidR="00FB3D8C" w:rsidRPr="00B855FB" w:rsidRDefault="00FB3D8C" w:rsidP="005642E9">
      <w:pPr>
        <w:spacing w:after="20"/>
        <w:jc w:val="both"/>
        <w:rPr>
          <w:rFonts w:eastAsia="Arial"/>
        </w:rPr>
      </w:pPr>
      <w:r w:rsidRPr="00B855FB">
        <w:rPr>
          <w:rFonts w:eastAsia="Arial"/>
        </w:rPr>
        <w:t>Technically Co-Sponsored by IEEE IES</w:t>
      </w:r>
      <w:r w:rsidR="009C44AD" w:rsidRPr="00B855FB">
        <w:rPr>
          <w:rFonts w:eastAsia="Arial"/>
        </w:rPr>
        <w:t xml:space="preserve"> and</w:t>
      </w:r>
      <w:r w:rsidRPr="00B855FB">
        <w:rPr>
          <w:rFonts w:eastAsia="Arial"/>
        </w:rPr>
        <w:t xml:space="preserve"> PES</w:t>
      </w:r>
    </w:p>
    <w:p w14:paraId="47E92B4D" w14:textId="77777777" w:rsidR="00FB3D8C" w:rsidRPr="00B855FB" w:rsidRDefault="00FB3D8C" w:rsidP="005642E9">
      <w:pPr>
        <w:spacing w:after="20"/>
        <w:jc w:val="both"/>
        <w:rPr>
          <w:rFonts w:eastAsia="Arial"/>
        </w:rPr>
      </w:pPr>
      <w:r w:rsidRPr="00B855FB">
        <w:rPr>
          <w:rFonts w:eastAsia="Arial"/>
        </w:rPr>
        <w:t xml:space="preserve">Reviews per paper: </w:t>
      </w:r>
      <w:r w:rsidRPr="00B855FB">
        <w:rPr>
          <w:rFonts w:eastAsia="Arial"/>
          <w:b/>
          <w:bCs/>
        </w:rPr>
        <w:t>4.2</w:t>
      </w:r>
    </w:p>
    <w:p w14:paraId="572F12FF" w14:textId="77777777" w:rsidR="00FB3D8C" w:rsidRPr="00B855FB" w:rsidRDefault="00FB3D8C" w:rsidP="005642E9">
      <w:pPr>
        <w:spacing w:after="20"/>
        <w:jc w:val="both"/>
        <w:rPr>
          <w:rFonts w:eastAsia="Arial"/>
        </w:rPr>
      </w:pPr>
      <w:r w:rsidRPr="00B855FB">
        <w:rPr>
          <w:rFonts w:eastAsia="Arial"/>
        </w:rPr>
        <w:t xml:space="preserve">Acceptance Rate: </w:t>
      </w:r>
      <w:r w:rsidRPr="00B855FB">
        <w:rPr>
          <w:rFonts w:eastAsia="Arial"/>
          <w:b/>
          <w:bCs/>
        </w:rPr>
        <w:t>58%</w:t>
      </w:r>
    </w:p>
    <w:p w14:paraId="336AAA92" w14:textId="4651F46B" w:rsidR="00FB3D8C" w:rsidRPr="00B855FB" w:rsidRDefault="00FB3D8C" w:rsidP="005642E9">
      <w:pPr>
        <w:spacing w:after="20"/>
        <w:jc w:val="both"/>
        <w:rPr>
          <w:rFonts w:eastAsia="Arial"/>
        </w:rPr>
      </w:pPr>
      <w:r w:rsidRPr="00B855FB">
        <w:rPr>
          <w:rFonts w:eastAsia="Arial"/>
        </w:rPr>
        <w:t xml:space="preserve">Proceedings available at: </w:t>
      </w:r>
      <w:hyperlink r:id="rId12" w:history="1">
        <w:r w:rsidR="001A669E" w:rsidRPr="00B855FB">
          <w:rPr>
            <w:rStyle w:val="Collegamentoipertestuale"/>
            <w:rFonts w:eastAsia="Arial"/>
          </w:rPr>
          <w:t>https://doi.org/10.1109/SEST45671.2019</w:t>
        </w:r>
      </w:hyperlink>
      <w:r w:rsidR="001A669E" w:rsidRPr="00B855FB">
        <w:rPr>
          <w:rFonts w:eastAsia="Arial"/>
        </w:rPr>
        <w:t xml:space="preserve"> </w:t>
      </w:r>
    </w:p>
    <w:p w14:paraId="118D0237" w14:textId="77777777" w:rsidR="00FB3D8C" w:rsidRPr="00B855FB" w:rsidRDefault="00FB3D8C" w:rsidP="005642E9">
      <w:pPr>
        <w:spacing w:after="20"/>
        <w:jc w:val="both"/>
        <w:rPr>
          <w:rFonts w:eastAsia="Arial"/>
        </w:rPr>
      </w:pPr>
      <w:r w:rsidRPr="00B855FB">
        <w:rPr>
          <w:rFonts w:eastAsia="Arial"/>
        </w:rPr>
        <w:t xml:space="preserve">Final Number of Papers </w:t>
      </w:r>
      <w:r w:rsidRPr="00B855FB">
        <w:rPr>
          <w:rFonts w:eastAsia="Arial"/>
          <w:b/>
          <w:bCs/>
        </w:rPr>
        <w:t>167</w:t>
      </w:r>
    </w:p>
    <w:p w14:paraId="062C5446" w14:textId="77777777" w:rsidR="00B855FB" w:rsidRDefault="00B855FB" w:rsidP="00B855FB">
      <w:pPr>
        <w:spacing w:after="20" w:line="120" w:lineRule="auto"/>
        <w:jc w:val="both"/>
        <w:rPr>
          <w:rFonts w:eastAsia="Arial"/>
        </w:rPr>
      </w:pPr>
    </w:p>
    <w:p w14:paraId="71456FEB" w14:textId="77777777" w:rsidR="00FB3D8C" w:rsidRPr="00B855FB" w:rsidRDefault="00FB3D8C" w:rsidP="005642E9">
      <w:pPr>
        <w:spacing w:after="20"/>
        <w:jc w:val="both"/>
        <w:rPr>
          <w:rFonts w:eastAsia="Arial"/>
        </w:rPr>
      </w:pPr>
      <w:r w:rsidRPr="00B855FB">
        <w:rPr>
          <w:rFonts w:eastAsia="Arial"/>
        </w:rPr>
        <w:t>- 3rd International Conference on Smart Energy Systems and Technologies (</w:t>
      </w:r>
      <w:r w:rsidRPr="00B855FB">
        <w:rPr>
          <w:rFonts w:eastAsia="Arial"/>
          <w:b/>
          <w:bCs/>
        </w:rPr>
        <w:t>SEST 2020</w:t>
      </w:r>
      <w:r w:rsidRPr="00B855FB">
        <w:rPr>
          <w:rFonts w:eastAsia="Arial"/>
        </w:rPr>
        <w:t>):</w:t>
      </w:r>
    </w:p>
    <w:p w14:paraId="25ACED92" w14:textId="4D021DAE" w:rsidR="00FB3D8C" w:rsidRPr="00B855FB" w:rsidRDefault="00FB3D8C" w:rsidP="005642E9">
      <w:pPr>
        <w:spacing w:after="20"/>
        <w:jc w:val="both"/>
        <w:rPr>
          <w:rFonts w:eastAsia="Arial"/>
        </w:rPr>
      </w:pPr>
      <w:r w:rsidRPr="00B855FB">
        <w:rPr>
          <w:rFonts w:eastAsia="Arial"/>
        </w:rPr>
        <w:t>Date and Venue: 7-9 September 2020, Istanbul, Turkey (</w:t>
      </w:r>
      <w:r w:rsidR="00242926" w:rsidRPr="00B855FB">
        <w:rPr>
          <w:rFonts w:eastAsia="Arial"/>
        </w:rPr>
        <w:t>occurred</w:t>
      </w:r>
      <w:r w:rsidR="00162D8A" w:rsidRPr="00B855FB">
        <w:rPr>
          <w:rFonts w:eastAsia="Arial"/>
        </w:rPr>
        <w:t xml:space="preserve"> in </w:t>
      </w:r>
      <w:r w:rsidR="00162D8A" w:rsidRPr="00B855FB">
        <w:rPr>
          <w:rFonts w:eastAsia="Arial"/>
          <w:i/>
          <w:iCs/>
        </w:rPr>
        <w:t>Virtual</w:t>
      </w:r>
      <w:r w:rsidR="00162D8A" w:rsidRPr="00B855FB">
        <w:rPr>
          <w:rFonts w:eastAsia="Arial"/>
        </w:rPr>
        <w:t xml:space="preserve"> mode</w:t>
      </w:r>
      <w:r w:rsidRPr="00B855FB">
        <w:rPr>
          <w:rFonts w:eastAsia="Arial"/>
        </w:rPr>
        <w:t>)</w:t>
      </w:r>
    </w:p>
    <w:p w14:paraId="7622BAED" w14:textId="340E98A9" w:rsidR="00FB3D8C" w:rsidRPr="00B855FB" w:rsidRDefault="00FB3D8C" w:rsidP="005642E9">
      <w:pPr>
        <w:spacing w:after="20"/>
        <w:jc w:val="both"/>
        <w:rPr>
          <w:rFonts w:eastAsia="Arial"/>
        </w:rPr>
      </w:pPr>
      <w:r w:rsidRPr="00B855FB">
        <w:rPr>
          <w:rFonts w:eastAsia="Arial"/>
        </w:rPr>
        <w:t xml:space="preserve">Technically Co-Sponsored by IEEE IES, </w:t>
      </w:r>
      <w:proofErr w:type="gramStart"/>
      <w:r w:rsidRPr="00B855FB">
        <w:rPr>
          <w:rFonts w:eastAsia="Arial"/>
        </w:rPr>
        <w:t>PES</w:t>
      </w:r>
      <w:proofErr w:type="gramEnd"/>
      <w:r w:rsidRPr="00B855FB">
        <w:rPr>
          <w:rFonts w:eastAsia="Arial"/>
        </w:rPr>
        <w:t xml:space="preserve"> and IAS</w:t>
      </w:r>
    </w:p>
    <w:p w14:paraId="2D69FB7A" w14:textId="3E20FC2B" w:rsidR="00FB3D8C" w:rsidRPr="00B855FB" w:rsidRDefault="00FB3D8C" w:rsidP="005642E9">
      <w:pPr>
        <w:spacing w:after="20"/>
        <w:jc w:val="both"/>
        <w:rPr>
          <w:rFonts w:eastAsia="Arial"/>
        </w:rPr>
      </w:pPr>
      <w:r w:rsidRPr="00B855FB">
        <w:rPr>
          <w:rFonts w:eastAsia="Arial"/>
        </w:rPr>
        <w:t xml:space="preserve">Reviews per paper: </w:t>
      </w:r>
      <w:r w:rsidR="00FB36C6" w:rsidRPr="00B855FB">
        <w:rPr>
          <w:rFonts w:eastAsia="Arial"/>
          <w:b/>
          <w:bCs/>
        </w:rPr>
        <w:t>5</w:t>
      </w:r>
      <w:r w:rsidR="00DD41F9" w:rsidRPr="00B855FB">
        <w:rPr>
          <w:rFonts w:eastAsia="Arial"/>
          <w:b/>
          <w:bCs/>
        </w:rPr>
        <w:t>.</w:t>
      </w:r>
      <w:r w:rsidR="00FB36C6" w:rsidRPr="00B855FB">
        <w:rPr>
          <w:rFonts w:eastAsia="Arial"/>
          <w:b/>
          <w:bCs/>
        </w:rPr>
        <w:t>6</w:t>
      </w:r>
      <w:r w:rsidRPr="00B855FB">
        <w:rPr>
          <w:rFonts w:eastAsia="Arial"/>
        </w:rPr>
        <w:t xml:space="preserve"> </w:t>
      </w:r>
    </w:p>
    <w:p w14:paraId="55E14804" w14:textId="047C35B4" w:rsidR="00FB3D8C" w:rsidRPr="00B855FB" w:rsidRDefault="00FB3D8C" w:rsidP="005642E9">
      <w:pPr>
        <w:spacing w:after="20"/>
        <w:jc w:val="both"/>
        <w:rPr>
          <w:rFonts w:eastAsia="Arial"/>
        </w:rPr>
      </w:pPr>
      <w:r w:rsidRPr="00B855FB">
        <w:rPr>
          <w:rFonts w:eastAsia="Arial"/>
        </w:rPr>
        <w:t xml:space="preserve">Acceptance Rate: </w:t>
      </w:r>
      <w:r w:rsidR="002F2BEB" w:rsidRPr="00B855FB">
        <w:rPr>
          <w:rFonts w:eastAsia="Arial"/>
          <w:b/>
          <w:bCs/>
        </w:rPr>
        <w:t>4</w:t>
      </w:r>
      <w:r w:rsidR="00714E04" w:rsidRPr="00B855FB">
        <w:rPr>
          <w:rFonts w:eastAsia="Arial"/>
          <w:b/>
          <w:bCs/>
        </w:rPr>
        <w:t>4</w:t>
      </w:r>
      <w:r w:rsidRPr="00B855FB">
        <w:rPr>
          <w:rFonts w:eastAsia="Arial"/>
          <w:b/>
          <w:bCs/>
        </w:rPr>
        <w:t>%</w:t>
      </w:r>
      <w:r w:rsidRPr="00B855FB">
        <w:rPr>
          <w:rFonts w:eastAsia="Arial"/>
        </w:rPr>
        <w:t xml:space="preserve"> </w:t>
      </w:r>
    </w:p>
    <w:p w14:paraId="4AB5D177" w14:textId="7BF87BD9" w:rsidR="00EC4CEF" w:rsidRPr="00B855FB" w:rsidRDefault="00EC4CEF" w:rsidP="00EC4CEF">
      <w:pPr>
        <w:spacing w:after="20"/>
        <w:jc w:val="both"/>
        <w:rPr>
          <w:rFonts w:eastAsia="Arial"/>
        </w:rPr>
      </w:pPr>
      <w:r w:rsidRPr="00B855FB">
        <w:rPr>
          <w:rFonts w:eastAsia="Arial"/>
        </w:rPr>
        <w:t xml:space="preserve">Proceedings available at: </w:t>
      </w:r>
      <w:hyperlink r:id="rId13" w:history="1">
        <w:r w:rsidRPr="00B855FB">
          <w:rPr>
            <w:rStyle w:val="Collegamentoipertestuale"/>
            <w:rFonts w:eastAsia="Arial"/>
          </w:rPr>
          <w:t>https://doi.org/10.1109/SEST48500.2020</w:t>
        </w:r>
      </w:hyperlink>
      <w:r w:rsidRPr="00B855FB">
        <w:rPr>
          <w:rFonts w:eastAsia="Arial"/>
        </w:rPr>
        <w:t xml:space="preserve"> </w:t>
      </w:r>
    </w:p>
    <w:p w14:paraId="3E94B358" w14:textId="5B881C87" w:rsidR="00FB3D8C" w:rsidRPr="00B855FB" w:rsidRDefault="00FB3D8C" w:rsidP="005642E9">
      <w:pPr>
        <w:spacing w:after="20"/>
        <w:jc w:val="both"/>
        <w:rPr>
          <w:rFonts w:eastAsia="Arial"/>
        </w:rPr>
      </w:pPr>
      <w:r w:rsidRPr="00B855FB">
        <w:rPr>
          <w:rFonts w:eastAsia="Arial"/>
        </w:rPr>
        <w:t xml:space="preserve">Final Number of Papers </w:t>
      </w:r>
      <w:r w:rsidR="00DD41F9" w:rsidRPr="00B855FB">
        <w:rPr>
          <w:rFonts w:eastAsia="Arial"/>
          <w:b/>
          <w:bCs/>
        </w:rPr>
        <w:t>1</w:t>
      </w:r>
      <w:r w:rsidR="00970E9C" w:rsidRPr="00B855FB">
        <w:rPr>
          <w:rFonts w:eastAsia="Arial"/>
          <w:b/>
          <w:bCs/>
        </w:rPr>
        <w:t>0</w:t>
      </w:r>
      <w:r w:rsidR="00714E04" w:rsidRPr="00B855FB">
        <w:rPr>
          <w:rFonts w:eastAsia="Arial"/>
          <w:b/>
          <w:bCs/>
        </w:rPr>
        <w:t>1</w:t>
      </w:r>
    </w:p>
    <w:p w14:paraId="6157F3AE" w14:textId="77777777" w:rsidR="00B855FB" w:rsidRDefault="00B855FB" w:rsidP="00B855FB">
      <w:pPr>
        <w:spacing w:after="20" w:line="120" w:lineRule="auto"/>
        <w:jc w:val="both"/>
        <w:rPr>
          <w:rFonts w:eastAsia="Arial"/>
        </w:rPr>
      </w:pPr>
    </w:p>
    <w:p w14:paraId="30372C40" w14:textId="2354BD20" w:rsidR="00162D8A" w:rsidRPr="00B855FB" w:rsidRDefault="00162D8A" w:rsidP="005642E9">
      <w:pPr>
        <w:spacing w:after="20"/>
        <w:jc w:val="both"/>
        <w:rPr>
          <w:rFonts w:eastAsia="Arial"/>
        </w:rPr>
      </w:pPr>
      <w:r w:rsidRPr="00B855FB">
        <w:rPr>
          <w:rFonts w:eastAsia="Arial"/>
        </w:rPr>
        <w:t>- 4th International Conference on Smart Energy Systems and Technologies (</w:t>
      </w:r>
      <w:r w:rsidRPr="00B855FB">
        <w:rPr>
          <w:rFonts w:eastAsia="Arial"/>
          <w:b/>
          <w:bCs/>
        </w:rPr>
        <w:t>SEST 2021</w:t>
      </w:r>
      <w:r w:rsidRPr="00B855FB">
        <w:rPr>
          <w:rFonts w:eastAsia="Arial"/>
        </w:rPr>
        <w:t>):</w:t>
      </w:r>
    </w:p>
    <w:p w14:paraId="6220D1D4" w14:textId="77777777" w:rsidR="00E32538" w:rsidRPr="00B855FB" w:rsidRDefault="00E32538" w:rsidP="00E32538">
      <w:pPr>
        <w:spacing w:after="20"/>
        <w:jc w:val="both"/>
        <w:rPr>
          <w:rFonts w:eastAsia="Arial"/>
          <w:lang w:val="nl-NL"/>
        </w:rPr>
      </w:pPr>
      <w:r w:rsidRPr="00B855FB">
        <w:rPr>
          <w:rFonts w:eastAsia="Arial"/>
          <w:lang w:val="nl-NL"/>
        </w:rPr>
        <w:t xml:space="preserve">Website: </w:t>
      </w:r>
      <w:hyperlink r:id="rId14" w:history="1">
        <w:r w:rsidRPr="00B855FB">
          <w:rPr>
            <w:rStyle w:val="Collegamentoipertestuale"/>
            <w:rFonts w:eastAsia="Arial"/>
            <w:lang w:val="nl-NL"/>
          </w:rPr>
          <w:t>https://sites.univaasa.fi/sest2021/</w:t>
        </w:r>
      </w:hyperlink>
      <w:r w:rsidRPr="00B855FB">
        <w:rPr>
          <w:rFonts w:eastAsia="Arial"/>
          <w:lang w:val="nl-NL"/>
        </w:rPr>
        <w:t xml:space="preserve"> </w:t>
      </w:r>
    </w:p>
    <w:p w14:paraId="2F9D361E" w14:textId="424D38C6" w:rsidR="00162D8A" w:rsidRPr="00B855FB" w:rsidRDefault="00162D8A" w:rsidP="005642E9">
      <w:pPr>
        <w:spacing w:after="20"/>
        <w:jc w:val="both"/>
        <w:rPr>
          <w:rFonts w:eastAsia="Arial"/>
        </w:rPr>
      </w:pPr>
      <w:r w:rsidRPr="00B855FB">
        <w:rPr>
          <w:rFonts w:eastAsia="Arial"/>
        </w:rPr>
        <w:t>Date and Venue: 6-8 September 2021, Vaasa, Finland (</w:t>
      </w:r>
      <w:r w:rsidR="00EC4CEF" w:rsidRPr="00B855FB">
        <w:rPr>
          <w:rFonts w:eastAsia="Arial"/>
        </w:rPr>
        <w:t xml:space="preserve">occurred in </w:t>
      </w:r>
      <w:r w:rsidR="00EC4CEF" w:rsidRPr="00B855FB">
        <w:rPr>
          <w:rFonts w:eastAsia="Arial"/>
          <w:i/>
          <w:iCs/>
        </w:rPr>
        <w:t>Virtual</w:t>
      </w:r>
      <w:r w:rsidR="00EC4CEF" w:rsidRPr="00B855FB">
        <w:rPr>
          <w:rFonts w:eastAsia="Arial"/>
        </w:rPr>
        <w:t xml:space="preserve"> mode</w:t>
      </w:r>
      <w:r w:rsidRPr="00B855FB">
        <w:rPr>
          <w:rFonts w:eastAsia="Arial"/>
        </w:rPr>
        <w:t>)</w:t>
      </w:r>
    </w:p>
    <w:p w14:paraId="3D31F025" w14:textId="2F035BA5" w:rsidR="00162D8A" w:rsidRPr="00B855FB" w:rsidRDefault="00162D8A" w:rsidP="005642E9">
      <w:pPr>
        <w:spacing w:after="20"/>
        <w:jc w:val="both"/>
        <w:rPr>
          <w:rFonts w:eastAsia="Arial"/>
        </w:rPr>
      </w:pPr>
      <w:r w:rsidRPr="00B855FB">
        <w:rPr>
          <w:rFonts w:eastAsia="Arial"/>
        </w:rPr>
        <w:t>Technically Co-Sponsored by IEEE IES, PES, IAS</w:t>
      </w:r>
      <w:r w:rsidR="00207070" w:rsidRPr="00B855FB">
        <w:rPr>
          <w:rFonts w:eastAsia="Arial"/>
        </w:rPr>
        <w:t xml:space="preserve"> and PELS</w:t>
      </w:r>
    </w:p>
    <w:p w14:paraId="3FD68DB7" w14:textId="0D3D2B58" w:rsidR="00162D8A" w:rsidRPr="00B855FB" w:rsidRDefault="00162D8A" w:rsidP="005642E9">
      <w:pPr>
        <w:spacing w:after="20"/>
        <w:jc w:val="both"/>
        <w:rPr>
          <w:rFonts w:eastAsia="Arial"/>
        </w:rPr>
      </w:pPr>
      <w:r w:rsidRPr="00B855FB">
        <w:rPr>
          <w:rFonts w:eastAsia="Arial"/>
        </w:rPr>
        <w:t xml:space="preserve">Reviews per paper: </w:t>
      </w:r>
      <w:r w:rsidRPr="00B855FB">
        <w:rPr>
          <w:rFonts w:eastAsia="Arial"/>
          <w:b/>
          <w:bCs/>
        </w:rPr>
        <w:t>5</w:t>
      </w:r>
      <w:r w:rsidR="00EC4CEF" w:rsidRPr="00B855FB">
        <w:rPr>
          <w:rFonts w:eastAsia="Arial"/>
          <w:b/>
          <w:bCs/>
        </w:rPr>
        <w:t>.7</w:t>
      </w:r>
      <w:r w:rsidRPr="00B855FB">
        <w:rPr>
          <w:rFonts w:eastAsia="Arial"/>
        </w:rPr>
        <w:t xml:space="preserve"> </w:t>
      </w:r>
    </w:p>
    <w:p w14:paraId="250769E4" w14:textId="2633ECA0" w:rsidR="00162D8A" w:rsidRPr="00B855FB" w:rsidRDefault="00162D8A" w:rsidP="005642E9">
      <w:pPr>
        <w:spacing w:after="20"/>
        <w:jc w:val="both"/>
        <w:rPr>
          <w:rFonts w:eastAsia="Arial"/>
        </w:rPr>
      </w:pPr>
      <w:r w:rsidRPr="00B855FB">
        <w:rPr>
          <w:rFonts w:eastAsia="Arial"/>
        </w:rPr>
        <w:t xml:space="preserve">Acceptance Rate: </w:t>
      </w:r>
      <w:r w:rsidR="00EC4CEF" w:rsidRPr="00B855FB">
        <w:rPr>
          <w:rFonts w:eastAsia="Arial"/>
          <w:b/>
          <w:bCs/>
        </w:rPr>
        <w:t>39</w:t>
      </w:r>
      <w:r w:rsidRPr="00B855FB">
        <w:rPr>
          <w:rFonts w:eastAsia="Arial"/>
          <w:b/>
          <w:bCs/>
        </w:rPr>
        <w:t>%</w:t>
      </w:r>
    </w:p>
    <w:p w14:paraId="3263DFE1" w14:textId="49685C16" w:rsidR="00EC4CEF" w:rsidRPr="00B855FB" w:rsidRDefault="00EC4CEF" w:rsidP="005642E9">
      <w:pPr>
        <w:spacing w:after="20"/>
        <w:jc w:val="both"/>
        <w:rPr>
          <w:rFonts w:eastAsia="Arial"/>
        </w:rPr>
      </w:pPr>
      <w:r w:rsidRPr="00B855FB">
        <w:rPr>
          <w:rFonts w:eastAsia="Arial"/>
        </w:rPr>
        <w:t xml:space="preserve">Proceedings available at: </w:t>
      </w:r>
      <w:hyperlink r:id="rId15" w:history="1">
        <w:r w:rsidRPr="00B855FB">
          <w:rPr>
            <w:rStyle w:val="Collegamentoipertestuale"/>
            <w:rFonts w:eastAsia="Arial"/>
          </w:rPr>
          <w:t>https://doi.org/10.1109/SEST50973.2021</w:t>
        </w:r>
      </w:hyperlink>
      <w:r w:rsidRPr="00B855FB">
        <w:rPr>
          <w:rFonts w:eastAsia="Arial"/>
        </w:rPr>
        <w:t xml:space="preserve"> </w:t>
      </w:r>
    </w:p>
    <w:p w14:paraId="28762373" w14:textId="1DF39F53" w:rsidR="00162D8A" w:rsidRPr="00B855FB" w:rsidRDefault="00162D8A" w:rsidP="005642E9">
      <w:pPr>
        <w:spacing w:after="20"/>
        <w:jc w:val="both"/>
        <w:rPr>
          <w:rFonts w:eastAsia="Arial"/>
        </w:rPr>
      </w:pPr>
      <w:r w:rsidRPr="00B855FB">
        <w:rPr>
          <w:rFonts w:eastAsia="Arial"/>
        </w:rPr>
        <w:t xml:space="preserve">Final Number of Papers </w:t>
      </w:r>
      <w:r w:rsidRPr="00B855FB">
        <w:rPr>
          <w:rFonts w:eastAsia="Arial"/>
          <w:b/>
          <w:bCs/>
        </w:rPr>
        <w:t>1</w:t>
      </w:r>
      <w:r w:rsidR="000B6FD4" w:rsidRPr="00B855FB">
        <w:rPr>
          <w:rFonts w:eastAsia="Arial"/>
          <w:b/>
          <w:bCs/>
        </w:rPr>
        <w:t>2</w:t>
      </w:r>
      <w:r w:rsidR="00EC4CEF" w:rsidRPr="00B855FB">
        <w:rPr>
          <w:rFonts w:eastAsia="Arial"/>
          <w:b/>
          <w:bCs/>
        </w:rPr>
        <w:t>4</w:t>
      </w:r>
      <w:r w:rsidRPr="00B855FB">
        <w:rPr>
          <w:rFonts w:eastAsia="Arial"/>
        </w:rPr>
        <w:t xml:space="preserve"> </w:t>
      </w:r>
    </w:p>
    <w:p w14:paraId="0F739CED" w14:textId="77777777" w:rsidR="00B855FB" w:rsidRDefault="00B855FB" w:rsidP="00B855FB">
      <w:pPr>
        <w:spacing w:after="20" w:line="120" w:lineRule="auto"/>
        <w:jc w:val="both"/>
        <w:rPr>
          <w:rFonts w:eastAsia="Arial"/>
        </w:rPr>
      </w:pPr>
    </w:p>
    <w:p w14:paraId="1ADA3A86" w14:textId="2F474D34" w:rsidR="00C6486A" w:rsidRPr="00B855FB" w:rsidRDefault="00C6486A" w:rsidP="005642E9">
      <w:pPr>
        <w:spacing w:after="20"/>
        <w:jc w:val="both"/>
        <w:rPr>
          <w:rFonts w:eastAsia="Arial"/>
        </w:rPr>
      </w:pPr>
      <w:r w:rsidRPr="00B855FB">
        <w:rPr>
          <w:rFonts w:eastAsia="Arial"/>
        </w:rPr>
        <w:t>- 5th International Conference on Smart Energy Systems and Technologies (</w:t>
      </w:r>
      <w:r w:rsidRPr="00B855FB">
        <w:rPr>
          <w:rFonts w:eastAsia="Arial"/>
          <w:b/>
          <w:bCs/>
        </w:rPr>
        <w:t>SEST 2022</w:t>
      </w:r>
      <w:r w:rsidRPr="00B855FB">
        <w:rPr>
          <w:rFonts w:eastAsia="Arial"/>
        </w:rPr>
        <w:t>):</w:t>
      </w:r>
    </w:p>
    <w:p w14:paraId="4103D450" w14:textId="1F26AEA4" w:rsidR="00C6486A" w:rsidRPr="00B855FB" w:rsidRDefault="00C6486A" w:rsidP="005642E9">
      <w:pPr>
        <w:spacing w:after="20"/>
        <w:jc w:val="both"/>
        <w:rPr>
          <w:rFonts w:eastAsia="Arial"/>
          <w:lang w:val="nl-NL"/>
        </w:rPr>
      </w:pPr>
      <w:r w:rsidRPr="00B855FB">
        <w:rPr>
          <w:rFonts w:eastAsia="Arial"/>
          <w:lang w:val="nl-NL"/>
        </w:rPr>
        <w:t xml:space="preserve">Website: </w:t>
      </w:r>
      <w:hyperlink r:id="rId16" w:history="1">
        <w:r w:rsidR="007840D6" w:rsidRPr="00B855FB">
          <w:rPr>
            <w:rStyle w:val="Collegamentoipertestuale"/>
            <w:rFonts w:eastAsia="Arial"/>
            <w:lang w:val="nl-NL"/>
          </w:rPr>
          <w:t>https://www.sest2022.org/</w:t>
        </w:r>
      </w:hyperlink>
      <w:r w:rsidR="007840D6" w:rsidRPr="00B855FB">
        <w:rPr>
          <w:rFonts w:eastAsia="Arial"/>
          <w:color w:val="0000FF"/>
          <w:lang w:val="nl-NL"/>
        </w:rPr>
        <w:t xml:space="preserve"> </w:t>
      </w:r>
    </w:p>
    <w:p w14:paraId="4AF4CC4A" w14:textId="61376305" w:rsidR="00C6486A" w:rsidRPr="00B855FB" w:rsidRDefault="00C6486A" w:rsidP="005642E9">
      <w:pPr>
        <w:spacing w:after="20"/>
        <w:jc w:val="both"/>
        <w:rPr>
          <w:rFonts w:eastAsia="Arial"/>
        </w:rPr>
      </w:pPr>
      <w:r w:rsidRPr="00B855FB">
        <w:rPr>
          <w:rFonts w:eastAsia="Arial"/>
        </w:rPr>
        <w:t xml:space="preserve">Date and Venue: 5-7 September 2022, Eindhoven, The Netherlands </w:t>
      </w:r>
    </w:p>
    <w:p w14:paraId="2C4E1ACF" w14:textId="43C9604D" w:rsidR="00C6486A" w:rsidRPr="003D3D73" w:rsidRDefault="00C6486A" w:rsidP="005642E9">
      <w:pPr>
        <w:spacing w:after="20"/>
        <w:jc w:val="both"/>
        <w:rPr>
          <w:rFonts w:eastAsia="Arial"/>
        </w:rPr>
      </w:pPr>
      <w:r w:rsidRPr="00B855FB">
        <w:rPr>
          <w:rFonts w:eastAsia="Arial"/>
        </w:rPr>
        <w:t>Technically Co-</w:t>
      </w:r>
      <w:r w:rsidRPr="003D3D73">
        <w:rPr>
          <w:rFonts w:eastAsia="Arial"/>
        </w:rPr>
        <w:t>Sponsored by IEEE IES, PES, IAS and PELS</w:t>
      </w:r>
      <w:r w:rsidR="003779F0" w:rsidRPr="003D3D73">
        <w:rPr>
          <w:rFonts w:eastAsia="Arial"/>
        </w:rPr>
        <w:t xml:space="preserve"> </w:t>
      </w:r>
    </w:p>
    <w:p w14:paraId="4B674E91" w14:textId="4C508299" w:rsidR="00C6486A" w:rsidRPr="003D3D73" w:rsidRDefault="00C6486A" w:rsidP="005642E9">
      <w:pPr>
        <w:spacing w:after="20"/>
        <w:jc w:val="both"/>
        <w:rPr>
          <w:rFonts w:eastAsia="Arial"/>
        </w:rPr>
      </w:pPr>
      <w:r w:rsidRPr="003D3D73">
        <w:rPr>
          <w:rFonts w:eastAsia="Arial"/>
        </w:rPr>
        <w:t xml:space="preserve">Reviews per paper: </w:t>
      </w:r>
      <w:r w:rsidRPr="003D3D73">
        <w:rPr>
          <w:rFonts w:eastAsia="Arial"/>
          <w:b/>
          <w:bCs/>
        </w:rPr>
        <w:t>5</w:t>
      </w:r>
      <w:r w:rsidR="003D3D73" w:rsidRPr="003D3D73">
        <w:rPr>
          <w:rFonts w:eastAsia="Arial"/>
          <w:b/>
          <w:bCs/>
        </w:rPr>
        <w:t>.4</w:t>
      </w:r>
    </w:p>
    <w:p w14:paraId="553DE292" w14:textId="4C1B2455" w:rsidR="00C6486A" w:rsidRPr="003D3D73" w:rsidRDefault="00C6486A" w:rsidP="005642E9">
      <w:pPr>
        <w:spacing w:after="20"/>
        <w:jc w:val="both"/>
        <w:rPr>
          <w:rFonts w:eastAsia="Arial"/>
        </w:rPr>
      </w:pPr>
      <w:r w:rsidRPr="003D3D73">
        <w:rPr>
          <w:rFonts w:eastAsia="Arial"/>
        </w:rPr>
        <w:t xml:space="preserve">Acceptance Rate: </w:t>
      </w:r>
      <w:r w:rsidR="003D3D73" w:rsidRPr="003D3D73">
        <w:rPr>
          <w:rFonts w:eastAsia="Arial"/>
          <w:b/>
          <w:bCs/>
        </w:rPr>
        <w:t>48</w:t>
      </w:r>
      <w:r w:rsidRPr="003D3D73">
        <w:rPr>
          <w:rFonts w:eastAsia="Arial"/>
          <w:b/>
          <w:bCs/>
        </w:rPr>
        <w:t>%</w:t>
      </w:r>
      <w:r w:rsidRPr="003D3D73">
        <w:rPr>
          <w:rFonts w:eastAsia="Arial"/>
        </w:rPr>
        <w:t xml:space="preserve"> </w:t>
      </w:r>
    </w:p>
    <w:p w14:paraId="3C1F475D" w14:textId="02D3ED08" w:rsidR="00162D8A" w:rsidRPr="003D3D73" w:rsidRDefault="00C6486A" w:rsidP="005642E9">
      <w:pPr>
        <w:spacing w:after="20"/>
        <w:jc w:val="both"/>
        <w:rPr>
          <w:rFonts w:eastAsia="Arial"/>
        </w:rPr>
      </w:pPr>
      <w:r w:rsidRPr="003D3D73">
        <w:rPr>
          <w:rFonts w:eastAsia="Arial"/>
        </w:rPr>
        <w:t xml:space="preserve">Final Number of Papers </w:t>
      </w:r>
      <w:r w:rsidRPr="003D3D73">
        <w:rPr>
          <w:rFonts w:eastAsia="Arial"/>
          <w:b/>
          <w:bCs/>
        </w:rPr>
        <w:t>1</w:t>
      </w:r>
      <w:r w:rsidR="00E32538" w:rsidRPr="003D3D73">
        <w:rPr>
          <w:rFonts w:eastAsia="Arial"/>
          <w:b/>
          <w:bCs/>
        </w:rPr>
        <w:t>1</w:t>
      </w:r>
      <w:r w:rsidR="003D3D73" w:rsidRPr="003D3D73">
        <w:rPr>
          <w:rFonts w:eastAsia="Arial"/>
          <w:b/>
          <w:bCs/>
        </w:rPr>
        <w:t>3</w:t>
      </w:r>
    </w:p>
    <w:p w14:paraId="624BC28E" w14:textId="77777777" w:rsidR="00B855FB" w:rsidRPr="003D3D73" w:rsidRDefault="00B855FB" w:rsidP="00B855FB">
      <w:pPr>
        <w:spacing w:after="20" w:line="120" w:lineRule="auto"/>
        <w:jc w:val="both"/>
        <w:rPr>
          <w:rFonts w:eastAsia="Arial"/>
        </w:rPr>
      </w:pPr>
    </w:p>
    <w:p w14:paraId="011F2E75" w14:textId="50338CDA" w:rsidR="00E32538" w:rsidRPr="003D3D73" w:rsidRDefault="00E32538" w:rsidP="00E32538">
      <w:pPr>
        <w:spacing w:after="20"/>
        <w:jc w:val="both"/>
        <w:rPr>
          <w:rFonts w:eastAsia="Arial"/>
        </w:rPr>
      </w:pPr>
      <w:r w:rsidRPr="003D3D73">
        <w:rPr>
          <w:rFonts w:eastAsia="Arial"/>
        </w:rPr>
        <w:t>- 6th International Conference on Smart Energy Systems and Technologies (</w:t>
      </w:r>
      <w:r w:rsidRPr="003D3D73">
        <w:rPr>
          <w:rFonts w:eastAsia="Arial"/>
          <w:b/>
          <w:bCs/>
        </w:rPr>
        <w:t>SEST 2023</w:t>
      </w:r>
      <w:r w:rsidRPr="003D3D73">
        <w:rPr>
          <w:rFonts w:eastAsia="Arial"/>
        </w:rPr>
        <w:t>):</w:t>
      </w:r>
    </w:p>
    <w:p w14:paraId="2BCB2B90" w14:textId="068BF7F4" w:rsidR="00E32538" w:rsidRPr="003D3D73" w:rsidRDefault="00E32538" w:rsidP="00E32538">
      <w:pPr>
        <w:spacing w:after="20"/>
        <w:jc w:val="both"/>
        <w:rPr>
          <w:rFonts w:eastAsia="Arial"/>
        </w:rPr>
      </w:pPr>
      <w:r w:rsidRPr="003D3D73">
        <w:rPr>
          <w:rFonts w:eastAsia="Arial"/>
        </w:rPr>
        <w:t xml:space="preserve">Date and Venue: 4-6 September 2023, Mugla, Turkey </w:t>
      </w:r>
    </w:p>
    <w:p w14:paraId="2C5303AD" w14:textId="42B4038A" w:rsidR="00E32538" w:rsidRPr="003D3D73" w:rsidRDefault="00E32538" w:rsidP="00E32538">
      <w:pPr>
        <w:spacing w:after="20"/>
        <w:jc w:val="both"/>
        <w:rPr>
          <w:rFonts w:eastAsia="Arial"/>
        </w:rPr>
      </w:pPr>
      <w:r w:rsidRPr="003D3D73">
        <w:rPr>
          <w:rFonts w:eastAsia="Arial"/>
        </w:rPr>
        <w:t xml:space="preserve">Technically Co-Sponsored by IEEE IES, PES, IAS and PELS </w:t>
      </w:r>
    </w:p>
    <w:p w14:paraId="07C0C334" w14:textId="1E024D77" w:rsidR="00E32538" w:rsidRPr="003D3D73" w:rsidRDefault="00E32538" w:rsidP="00E32538">
      <w:pPr>
        <w:spacing w:after="20"/>
        <w:jc w:val="both"/>
        <w:rPr>
          <w:rFonts w:eastAsia="Arial"/>
        </w:rPr>
      </w:pPr>
      <w:r w:rsidRPr="003D3D73">
        <w:rPr>
          <w:rFonts w:eastAsia="Arial"/>
        </w:rPr>
        <w:t xml:space="preserve">Reviews per paper: </w:t>
      </w:r>
      <w:r w:rsidR="003D3D73" w:rsidRPr="003D3D73">
        <w:rPr>
          <w:rFonts w:eastAsia="Arial"/>
          <w:b/>
          <w:bCs/>
        </w:rPr>
        <w:t>4.8</w:t>
      </w:r>
      <w:r w:rsidRPr="003D3D73">
        <w:rPr>
          <w:rFonts w:eastAsia="Arial"/>
        </w:rPr>
        <w:t xml:space="preserve"> </w:t>
      </w:r>
    </w:p>
    <w:p w14:paraId="090D5854" w14:textId="3BC819A1" w:rsidR="00E32538" w:rsidRPr="003D3D73" w:rsidRDefault="00E32538" w:rsidP="00E32538">
      <w:pPr>
        <w:spacing w:after="20"/>
        <w:jc w:val="both"/>
        <w:rPr>
          <w:rFonts w:eastAsia="Arial"/>
        </w:rPr>
      </w:pPr>
      <w:r w:rsidRPr="003D3D73">
        <w:rPr>
          <w:rFonts w:eastAsia="Arial"/>
        </w:rPr>
        <w:t>Acceptance Rate:</w:t>
      </w:r>
      <w:r w:rsidR="003D3D73">
        <w:rPr>
          <w:rFonts w:eastAsia="Arial"/>
        </w:rPr>
        <w:t xml:space="preserve"> </w:t>
      </w:r>
      <w:r w:rsidR="003D3D73" w:rsidRPr="003D3D73">
        <w:rPr>
          <w:rFonts w:eastAsia="Arial"/>
          <w:b/>
          <w:bCs/>
        </w:rPr>
        <w:t>48</w:t>
      </w:r>
      <w:r w:rsidRPr="003D3D73">
        <w:rPr>
          <w:rFonts w:eastAsia="Arial"/>
          <w:b/>
          <w:bCs/>
        </w:rPr>
        <w:t>%</w:t>
      </w:r>
    </w:p>
    <w:p w14:paraId="65258845" w14:textId="136BB1B6" w:rsidR="00E32538" w:rsidRDefault="00E32538" w:rsidP="005642E9">
      <w:pPr>
        <w:spacing w:after="20"/>
        <w:jc w:val="both"/>
        <w:rPr>
          <w:rFonts w:eastAsia="Arial"/>
        </w:rPr>
      </w:pPr>
      <w:r w:rsidRPr="003D3D73">
        <w:rPr>
          <w:rFonts w:eastAsia="Arial"/>
        </w:rPr>
        <w:t xml:space="preserve">Final Number of Papers </w:t>
      </w:r>
      <w:r w:rsidR="003D3D73" w:rsidRPr="003D3D73">
        <w:rPr>
          <w:rFonts w:eastAsia="Arial"/>
          <w:b/>
          <w:bCs/>
        </w:rPr>
        <w:t>78</w:t>
      </w:r>
    </w:p>
    <w:p w14:paraId="3CC68600" w14:textId="77777777" w:rsidR="00B855FB" w:rsidRDefault="00B855FB" w:rsidP="00B855FB">
      <w:pPr>
        <w:spacing w:after="20" w:line="120" w:lineRule="auto"/>
        <w:jc w:val="both"/>
        <w:rPr>
          <w:rFonts w:eastAsia="Arial"/>
        </w:rPr>
      </w:pPr>
    </w:p>
    <w:p w14:paraId="20AFA8C1" w14:textId="55A8A8D9" w:rsidR="00B855FB" w:rsidRPr="00B855FB" w:rsidRDefault="00B855FB" w:rsidP="00B855FB">
      <w:pPr>
        <w:spacing w:after="20"/>
        <w:jc w:val="both"/>
        <w:rPr>
          <w:rFonts w:eastAsia="Arial"/>
        </w:rPr>
      </w:pPr>
      <w:r w:rsidRPr="00B855FB">
        <w:rPr>
          <w:rFonts w:eastAsia="Arial"/>
        </w:rPr>
        <w:t xml:space="preserve">- </w:t>
      </w:r>
      <w:r>
        <w:rPr>
          <w:rFonts w:eastAsia="Arial"/>
        </w:rPr>
        <w:t>7</w:t>
      </w:r>
      <w:r w:rsidRPr="00B855FB">
        <w:rPr>
          <w:rFonts w:eastAsia="Arial"/>
        </w:rPr>
        <w:t>th International Conference on Smart Energy Systems and Technologies (</w:t>
      </w:r>
      <w:r w:rsidRPr="00B855FB">
        <w:rPr>
          <w:rFonts w:eastAsia="Arial"/>
          <w:b/>
          <w:bCs/>
        </w:rPr>
        <w:t>SEST 202</w:t>
      </w:r>
      <w:r>
        <w:rPr>
          <w:rFonts w:eastAsia="Arial"/>
          <w:b/>
          <w:bCs/>
        </w:rPr>
        <w:t>4</w:t>
      </w:r>
      <w:r w:rsidRPr="00B855FB">
        <w:rPr>
          <w:rFonts w:eastAsia="Arial"/>
        </w:rPr>
        <w:t>):</w:t>
      </w:r>
    </w:p>
    <w:p w14:paraId="0DE9C005" w14:textId="1D81CE1F" w:rsidR="00B855FB" w:rsidRPr="00B855FB" w:rsidRDefault="00B855FB" w:rsidP="00B855FB">
      <w:pPr>
        <w:spacing w:after="20"/>
        <w:jc w:val="both"/>
        <w:rPr>
          <w:rFonts w:eastAsia="Arial"/>
        </w:rPr>
      </w:pPr>
      <w:r w:rsidRPr="00B855FB">
        <w:rPr>
          <w:rFonts w:eastAsia="Arial"/>
        </w:rPr>
        <w:t xml:space="preserve">Date and Venue: </w:t>
      </w:r>
      <w:r>
        <w:rPr>
          <w:rFonts w:eastAsia="Arial"/>
        </w:rPr>
        <w:t>10</w:t>
      </w:r>
      <w:r w:rsidRPr="00B855FB">
        <w:rPr>
          <w:rFonts w:eastAsia="Arial"/>
        </w:rPr>
        <w:t>-</w:t>
      </w:r>
      <w:r>
        <w:rPr>
          <w:rFonts w:eastAsia="Arial"/>
        </w:rPr>
        <w:t>12</w:t>
      </w:r>
      <w:r w:rsidRPr="00B855FB">
        <w:rPr>
          <w:rFonts w:eastAsia="Arial"/>
        </w:rPr>
        <w:t xml:space="preserve"> September 202</w:t>
      </w:r>
      <w:r>
        <w:rPr>
          <w:rFonts w:eastAsia="Arial"/>
        </w:rPr>
        <w:t>4</w:t>
      </w:r>
      <w:r w:rsidRPr="00B855FB">
        <w:rPr>
          <w:rFonts w:eastAsia="Arial"/>
        </w:rPr>
        <w:t xml:space="preserve">, </w:t>
      </w:r>
      <w:r>
        <w:rPr>
          <w:rFonts w:eastAsia="Arial"/>
        </w:rPr>
        <w:t>Torino</w:t>
      </w:r>
      <w:r w:rsidRPr="00B855FB">
        <w:rPr>
          <w:rFonts w:eastAsia="Arial"/>
        </w:rPr>
        <w:t xml:space="preserve">, </w:t>
      </w:r>
      <w:r>
        <w:rPr>
          <w:rFonts w:eastAsia="Arial"/>
        </w:rPr>
        <w:t xml:space="preserve">Italy </w:t>
      </w:r>
      <w:r w:rsidRPr="00B855FB">
        <w:rPr>
          <w:rFonts w:eastAsia="Arial"/>
        </w:rPr>
        <w:t>(</w:t>
      </w:r>
      <w:r w:rsidRPr="00B855FB">
        <w:rPr>
          <w:rFonts w:eastAsia="Arial"/>
          <w:i/>
          <w:iCs/>
        </w:rPr>
        <w:t>forthcoming</w:t>
      </w:r>
      <w:r w:rsidRPr="00B855FB">
        <w:rPr>
          <w:rFonts w:eastAsia="Arial"/>
        </w:rPr>
        <w:t>)</w:t>
      </w:r>
    </w:p>
    <w:p w14:paraId="5B78335E" w14:textId="5CA9CF8E" w:rsidR="00B855FB" w:rsidRPr="00B855FB" w:rsidRDefault="00B855FB" w:rsidP="00B855FB">
      <w:pPr>
        <w:spacing w:after="20"/>
        <w:jc w:val="both"/>
        <w:rPr>
          <w:rFonts w:eastAsia="Arial"/>
        </w:rPr>
      </w:pPr>
      <w:r w:rsidRPr="00B855FB">
        <w:rPr>
          <w:rFonts w:eastAsia="Arial"/>
        </w:rPr>
        <w:t>Technically Co-Sponsored by IEEE PES, IAS</w:t>
      </w:r>
      <w:r>
        <w:rPr>
          <w:rFonts w:eastAsia="Arial"/>
        </w:rPr>
        <w:t>, IEEE Italy Section, IEEE Italian Chapters IAS, IES, CTS, PES</w:t>
      </w:r>
      <w:r w:rsidRPr="00B855FB">
        <w:rPr>
          <w:rFonts w:eastAsia="Arial"/>
        </w:rPr>
        <w:t xml:space="preserve"> </w:t>
      </w:r>
    </w:p>
    <w:p w14:paraId="2D5775CA" w14:textId="77777777" w:rsidR="00B855FB" w:rsidRPr="00B855FB" w:rsidRDefault="00B855FB" w:rsidP="00B855FB">
      <w:pPr>
        <w:spacing w:after="20"/>
        <w:jc w:val="both"/>
        <w:rPr>
          <w:rFonts w:eastAsia="Arial"/>
        </w:rPr>
      </w:pPr>
      <w:r w:rsidRPr="00B855FB">
        <w:rPr>
          <w:rFonts w:eastAsia="Arial"/>
        </w:rPr>
        <w:t xml:space="preserve">Reviews per paper: </w:t>
      </w:r>
      <w:r w:rsidRPr="00B855FB">
        <w:rPr>
          <w:rFonts w:eastAsia="Arial"/>
          <w:b/>
          <w:bCs/>
        </w:rPr>
        <w:t>5</w:t>
      </w:r>
      <w:r w:rsidRPr="00B855FB">
        <w:rPr>
          <w:rFonts w:eastAsia="Arial"/>
        </w:rPr>
        <w:t xml:space="preserve"> (expected)</w:t>
      </w:r>
    </w:p>
    <w:p w14:paraId="0F4E9BA8" w14:textId="031BAFE6" w:rsidR="00B855FB" w:rsidRPr="00B855FB" w:rsidRDefault="00B855FB" w:rsidP="00B855FB">
      <w:pPr>
        <w:spacing w:after="20"/>
        <w:jc w:val="both"/>
        <w:rPr>
          <w:rFonts w:eastAsia="Arial"/>
        </w:rPr>
      </w:pPr>
      <w:r w:rsidRPr="00B855FB">
        <w:rPr>
          <w:rFonts w:eastAsia="Arial"/>
        </w:rPr>
        <w:t xml:space="preserve">Acceptance Rate: </w:t>
      </w:r>
      <w:r>
        <w:rPr>
          <w:rFonts w:eastAsia="Arial"/>
          <w:b/>
          <w:bCs/>
        </w:rPr>
        <w:t>45</w:t>
      </w:r>
      <w:r w:rsidRPr="00B855FB">
        <w:rPr>
          <w:rFonts w:eastAsia="Arial"/>
          <w:b/>
          <w:bCs/>
        </w:rPr>
        <w:t>%</w:t>
      </w:r>
      <w:r w:rsidRPr="00B855FB">
        <w:rPr>
          <w:rFonts w:eastAsia="Arial"/>
        </w:rPr>
        <w:t xml:space="preserve"> (expected)</w:t>
      </w:r>
    </w:p>
    <w:p w14:paraId="177C9011" w14:textId="3568FA08" w:rsidR="00B855FB" w:rsidRPr="00B855FB" w:rsidRDefault="00B855FB" w:rsidP="005642E9">
      <w:pPr>
        <w:spacing w:after="20"/>
        <w:jc w:val="both"/>
        <w:rPr>
          <w:rFonts w:eastAsia="Arial"/>
        </w:rPr>
      </w:pPr>
      <w:r w:rsidRPr="00B855FB">
        <w:rPr>
          <w:rFonts w:eastAsia="Arial"/>
        </w:rPr>
        <w:t xml:space="preserve">Final Number of Papers </w:t>
      </w:r>
      <w:r w:rsidRPr="00B855FB">
        <w:rPr>
          <w:rFonts w:eastAsia="Arial"/>
          <w:b/>
          <w:bCs/>
        </w:rPr>
        <w:t>1</w:t>
      </w:r>
      <w:r w:rsidR="00B61CF3">
        <w:rPr>
          <w:rFonts w:eastAsia="Arial"/>
          <w:b/>
          <w:bCs/>
        </w:rPr>
        <w:t>15</w:t>
      </w:r>
      <w:r w:rsidRPr="00B855FB">
        <w:rPr>
          <w:rFonts w:eastAsia="Arial"/>
        </w:rPr>
        <w:t xml:space="preserve"> (expected)</w:t>
      </w:r>
    </w:p>
    <w:sectPr w:rsidR="00B855FB" w:rsidRPr="00B855FB" w:rsidSect="00EB336D">
      <w:footerReference w:type="default" r:id="rId17"/>
      <w:type w:val="continuous"/>
      <w:pgSz w:w="12240" w:h="15840"/>
      <w:pgMar w:top="1418"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6B87" w14:textId="77777777" w:rsidR="00211166" w:rsidRDefault="00211166" w:rsidP="004D6649">
      <w:r>
        <w:separator/>
      </w:r>
    </w:p>
  </w:endnote>
  <w:endnote w:type="continuationSeparator" w:id="0">
    <w:p w14:paraId="0CD36EF6" w14:textId="77777777" w:rsidR="00211166" w:rsidRDefault="00211166" w:rsidP="004D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B09" w14:textId="54453BB3" w:rsidR="00EB336D" w:rsidRPr="00EB336D" w:rsidRDefault="00EB336D" w:rsidP="00EB336D">
    <w:pPr>
      <w:pStyle w:val="Pidipagina"/>
      <w:jc w:val="center"/>
      <w:rPr>
        <w:b/>
        <w:bCs/>
        <w:sz w:val="30"/>
        <w:szCs w:val="30"/>
      </w:rPr>
    </w:pPr>
    <w:r w:rsidRPr="00EB336D">
      <w:rPr>
        <w:b/>
        <w:bCs/>
        <w:sz w:val="30"/>
        <w:szCs w:val="30"/>
      </w:rPr>
      <w:t>THIS PAGE CAN BE DELETED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9AFC" w14:textId="77777777" w:rsidR="00EB336D" w:rsidRPr="00EB336D" w:rsidRDefault="00EB336D" w:rsidP="00EB336D">
    <w:pPr>
      <w:pStyle w:val="Pidipagina"/>
      <w:jc w:val="center"/>
      <w:rPr>
        <w:b/>
        <w:bCs/>
        <w:sz w:val="30"/>
        <w:szCs w:val="30"/>
      </w:rPr>
    </w:pPr>
    <w:r w:rsidRPr="00EB336D">
      <w:rPr>
        <w:b/>
        <w:bCs/>
        <w:sz w:val="30"/>
        <w:szCs w:val="30"/>
      </w:rPr>
      <w:t>THIS PAGE CAN BE DELETED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9543" w14:textId="77777777" w:rsidR="00211166" w:rsidRDefault="00211166" w:rsidP="004D6649">
      <w:r>
        <w:separator/>
      </w:r>
    </w:p>
  </w:footnote>
  <w:footnote w:type="continuationSeparator" w:id="0">
    <w:p w14:paraId="10C18228" w14:textId="77777777" w:rsidR="00211166" w:rsidRDefault="00211166" w:rsidP="004D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22275"/>
      <w:docPartObj>
        <w:docPartGallery w:val="Page Numbers (Top of Page)"/>
        <w:docPartUnique/>
      </w:docPartObj>
    </w:sdtPr>
    <w:sdtContent>
      <w:p w14:paraId="46F714E7" w14:textId="77777777" w:rsidR="004D6649" w:rsidRPr="008E5C5B" w:rsidRDefault="004D6649">
        <w:pPr>
          <w:pStyle w:val="Intestazione"/>
          <w:jc w:val="right"/>
        </w:pPr>
        <w:r w:rsidRPr="008E5C5B">
          <w:fldChar w:fldCharType="begin"/>
        </w:r>
        <w:r w:rsidRPr="008E5C5B">
          <w:instrText>PAGE   \* MERGEFORMAT</w:instrText>
        </w:r>
        <w:r w:rsidRPr="008E5C5B">
          <w:fldChar w:fldCharType="separate"/>
        </w:r>
        <w:r w:rsidRPr="008E5C5B">
          <w:rPr>
            <w:lang w:val="pt-PT"/>
          </w:rPr>
          <w:t>2</w:t>
        </w:r>
        <w:r w:rsidRPr="008E5C5B">
          <w:fldChar w:fldCharType="end"/>
        </w:r>
      </w:p>
    </w:sdtContent>
  </w:sdt>
  <w:p w14:paraId="0FE9C893" w14:textId="77777777" w:rsidR="004D6649" w:rsidRDefault="004D6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5C3C"/>
    <w:multiLevelType w:val="hybridMultilevel"/>
    <w:tmpl w:val="620C041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BD91AD9"/>
    <w:multiLevelType w:val="hybridMultilevel"/>
    <w:tmpl w:val="6D74838E"/>
    <w:lvl w:ilvl="0" w:tplc="B5122616">
      <w:numFmt w:val="bullet"/>
      <w:lvlText w:val=""/>
      <w:lvlJc w:val="left"/>
      <w:pPr>
        <w:ind w:left="1068" w:hanging="360"/>
      </w:pPr>
      <w:rPr>
        <w:rFonts w:ascii="Symbol" w:eastAsia="Arial" w:hAnsi="Symbol" w:cs="Times New Roman"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 w15:restartNumberingAfterBreak="0">
    <w:nsid w:val="4D06234C"/>
    <w:multiLevelType w:val="hybridMultilevel"/>
    <w:tmpl w:val="1EB439A8"/>
    <w:lvl w:ilvl="0" w:tplc="D6B21D44">
      <w:numFmt w:val="bullet"/>
      <w:lvlText w:val=""/>
      <w:lvlJc w:val="left"/>
      <w:pPr>
        <w:ind w:left="1068" w:hanging="360"/>
      </w:pPr>
      <w:rPr>
        <w:rFonts w:ascii="Symbol" w:eastAsia="Arial" w:hAnsi="Symbol" w:cs="Times New Roman"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3" w15:restartNumberingAfterBreak="0">
    <w:nsid w:val="54A2113B"/>
    <w:multiLevelType w:val="hybridMultilevel"/>
    <w:tmpl w:val="8C96D970"/>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4" w15:restartNumberingAfterBreak="0">
    <w:nsid w:val="7D614DF8"/>
    <w:multiLevelType w:val="multilevel"/>
    <w:tmpl w:val="DF56A10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339354659">
    <w:abstractNumId w:val="4"/>
  </w:num>
  <w:num w:numId="2" w16cid:durableId="1489446203">
    <w:abstractNumId w:val="0"/>
  </w:num>
  <w:num w:numId="3" w16cid:durableId="146023580">
    <w:abstractNumId w:val="1"/>
  </w:num>
  <w:num w:numId="4" w16cid:durableId="421143767">
    <w:abstractNumId w:val="3"/>
  </w:num>
  <w:num w:numId="5" w16cid:durableId="1703900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sDSxNDczszA1MDZT0lEKTi0uzszPAykwrQUAS4t3lywAAAA="/>
  </w:docVars>
  <w:rsids>
    <w:rsidRoot w:val="005F5E0D"/>
    <w:rsid w:val="00022F2E"/>
    <w:rsid w:val="0007300B"/>
    <w:rsid w:val="00080DDE"/>
    <w:rsid w:val="00082F04"/>
    <w:rsid w:val="0009011E"/>
    <w:rsid w:val="000B6FD4"/>
    <w:rsid w:val="001250B7"/>
    <w:rsid w:val="0013146F"/>
    <w:rsid w:val="00162D8A"/>
    <w:rsid w:val="001722D9"/>
    <w:rsid w:val="001828B3"/>
    <w:rsid w:val="001A669E"/>
    <w:rsid w:val="001B1F34"/>
    <w:rsid w:val="001D6620"/>
    <w:rsid w:val="00203B9A"/>
    <w:rsid w:val="00207070"/>
    <w:rsid w:val="00211166"/>
    <w:rsid w:val="002166CD"/>
    <w:rsid w:val="002368E7"/>
    <w:rsid w:val="00242926"/>
    <w:rsid w:val="00265D33"/>
    <w:rsid w:val="00290DBB"/>
    <w:rsid w:val="002F2BEB"/>
    <w:rsid w:val="002F720E"/>
    <w:rsid w:val="00300EAE"/>
    <w:rsid w:val="003047E0"/>
    <w:rsid w:val="00316FE4"/>
    <w:rsid w:val="0031703C"/>
    <w:rsid w:val="00326CD0"/>
    <w:rsid w:val="003313BA"/>
    <w:rsid w:val="00345DB1"/>
    <w:rsid w:val="00355B62"/>
    <w:rsid w:val="00357E78"/>
    <w:rsid w:val="003779F0"/>
    <w:rsid w:val="003A2228"/>
    <w:rsid w:val="003B3FC7"/>
    <w:rsid w:val="003D3D73"/>
    <w:rsid w:val="003D6066"/>
    <w:rsid w:val="003D6B52"/>
    <w:rsid w:val="003F29EE"/>
    <w:rsid w:val="004379DA"/>
    <w:rsid w:val="00447A1A"/>
    <w:rsid w:val="00473F41"/>
    <w:rsid w:val="004762DB"/>
    <w:rsid w:val="00485A17"/>
    <w:rsid w:val="004C1641"/>
    <w:rsid w:val="004D6649"/>
    <w:rsid w:val="00503EDC"/>
    <w:rsid w:val="00526D3A"/>
    <w:rsid w:val="005408F9"/>
    <w:rsid w:val="005642E9"/>
    <w:rsid w:val="005A4517"/>
    <w:rsid w:val="005F2ECB"/>
    <w:rsid w:val="005F5E0D"/>
    <w:rsid w:val="00605446"/>
    <w:rsid w:val="0060663B"/>
    <w:rsid w:val="00684574"/>
    <w:rsid w:val="006B5402"/>
    <w:rsid w:val="006C5203"/>
    <w:rsid w:val="0070041D"/>
    <w:rsid w:val="00714E04"/>
    <w:rsid w:val="00740588"/>
    <w:rsid w:val="00746911"/>
    <w:rsid w:val="007840D6"/>
    <w:rsid w:val="0079187A"/>
    <w:rsid w:val="007D7491"/>
    <w:rsid w:val="007E00C4"/>
    <w:rsid w:val="007E3CD9"/>
    <w:rsid w:val="007F01C6"/>
    <w:rsid w:val="008005BC"/>
    <w:rsid w:val="00806961"/>
    <w:rsid w:val="00825E2A"/>
    <w:rsid w:val="00875259"/>
    <w:rsid w:val="008A5940"/>
    <w:rsid w:val="008E5792"/>
    <w:rsid w:val="008E5C5B"/>
    <w:rsid w:val="009000DD"/>
    <w:rsid w:val="009221AF"/>
    <w:rsid w:val="00936500"/>
    <w:rsid w:val="00970E9C"/>
    <w:rsid w:val="009807D8"/>
    <w:rsid w:val="00984F52"/>
    <w:rsid w:val="009B7BEA"/>
    <w:rsid w:val="009C44AD"/>
    <w:rsid w:val="009D03FE"/>
    <w:rsid w:val="009E640B"/>
    <w:rsid w:val="009F1953"/>
    <w:rsid w:val="009F3DDF"/>
    <w:rsid w:val="00A320F5"/>
    <w:rsid w:val="00A34FCB"/>
    <w:rsid w:val="00AD2B7B"/>
    <w:rsid w:val="00B13221"/>
    <w:rsid w:val="00B133F1"/>
    <w:rsid w:val="00B337FA"/>
    <w:rsid w:val="00B61CF3"/>
    <w:rsid w:val="00B61D11"/>
    <w:rsid w:val="00B84CD0"/>
    <w:rsid w:val="00B855FB"/>
    <w:rsid w:val="00B97622"/>
    <w:rsid w:val="00BB4913"/>
    <w:rsid w:val="00BB4AB5"/>
    <w:rsid w:val="00BC07C1"/>
    <w:rsid w:val="00BC66E3"/>
    <w:rsid w:val="00C533A5"/>
    <w:rsid w:val="00C6486A"/>
    <w:rsid w:val="00C80A13"/>
    <w:rsid w:val="00C9454E"/>
    <w:rsid w:val="00C96144"/>
    <w:rsid w:val="00CB2497"/>
    <w:rsid w:val="00CB72A8"/>
    <w:rsid w:val="00CC1524"/>
    <w:rsid w:val="00CD64E6"/>
    <w:rsid w:val="00D000FD"/>
    <w:rsid w:val="00D2763C"/>
    <w:rsid w:val="00D3236A"/>
    <w:rsid w:val="00D77FBA"/>
    <w:rsid w:val="00DD41F9"/>
    <w:rsid w:val="00DD49FA"/>
    <w:rsid w:val="00DF5292"/>
    <w:rsid w:val="00E21956"/>
    <w:rsid w:val="00E26D67"/>
    <w:rsid w:val="00E32373"/>
    <w:rsid w:val="00E32538"/>
    <w:rsid w:val="00E40CD6"/>
    <w:rsid w:val="00EA196A"/>
    <w:rsid w:val="00EA7D51"/>
    <w:rsid w:val="00EB336D"/>
    <w:rsid w:val="00EC4CEF"/>
    <w:rsid w:val="00EC5731"/>
    <w:rsid w:val="00ED67A9"/>
    <w:rsid w:val="00F079A4"/>
    <w:rsid w:val="00F079C5"/>
    <w:rsid w:val="00F26EBD"/>
    <w:rsid w:val="00F35864"/>
    <w:rsid w:val="00F412C2"/>
    <w:rsid w:val="00F56575"/>
    <w:rsid w:val="00F63513"/>
    <w:rsid w:val="00F94AD4"/>
    <w:rsid w:val="00FA4650"/>
    <w:rsid w:val="00FA535B"/>
    <w:rsid w:val="00FB36C6"/>
    <w:rsid w:val="00FB3D8C"/>
    <w:rsid w:val="00FB6E47"/>
    <w:rsid w:val="00FB786B"/>
    <w:rsid w:val="00FD4BB5"/>
    <w:rsid w:val="00FE188D"/>
    <w:rsid w:val="00FE26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8242"/>
  <w15:docId w15:val="{5A2DC4E0-8247-4389-8554-BAEF8922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character" w:styleId="Collegamentoipertestuale">
    <w:name w:val="Hyperlink"/>
    <w:basedOn w:val="Carpredefinitoparagrafo"/>
    <w:uiPriority w:val="99"/>
    <w:unhideWhenUsed/>
    <w:rsid w:val="00740588"/>
    <w:rPr>
      <w:color w:val="0000FF" w:themeColor="hyperlink"/>
      <w:u w:val="single"/>
    </w:rPr>
  </w:style>
  <w:style w:type="character" w:styleId="Menzionenonrisolta">
    <w:name w:val="Unresolved Mention"/>
    <w:basedOn w:val="Carpredefinitoparagrafo"/>
    <w:uiPriority w:val="99"/>
    <w:semiHidden/>
    <w:unhideWhenUsed/>
    <w:rsid w:val="00740588"/>
    <w:rPr>
      <w:color w:val="605E5C"/>
      <w:shd w:val="clear" w:color="auto" w:fill="E1DFDD"/>
    </w:rPr>
  </w:style>
  <w:style w:type="paragraph" w:styleId="Paragrafoelenco">
    <w:name w:val="List Paragraph"/>
    <w:basedOn w:val="Normale"/>
    <w:uiPriority w:val="34"/>
    <w:qFormat/>
    <w:rsid w:val="00EA196A"/>
    <w:pPr>
      <w:ind w:left="720"/>
      <w:contextualSpacing/>
    </w:pPr>
  </w:style>
  <w:style w:type="paragraph" w:styleId="Intestazione">
    <w:name w:val="header"/>
    <w:basedOn w:val="Normale"/>
    <w:link w:val="IntestazioneCarattere"/>
    <w:uiPriority w:val="99"/>
    <w:unhideWhenUsed/>
    <w:rsid w:val="004D6649"/>
    <w:pPr>
      <w:tabs>
        <w:tab w:val="center" w:pos="4252"/>
        <w:tab w:val="right" w:pos="8504"/>
      </w:tabs>
    </w:pPr>
  </w:style>
  <w:style w:type="character" w:customStyle="1" w:styleId="IntestazioneCarattere">
    <w:name w:val="Intestazione Carattere"/>
    <w:basedOn w:val="Carpredefinitoparagrafo"/>
    <w:link w:val="Intestazione"/>
    <w:uiPriority w:val="99"/>
    <w:rsid w:val="004D6649"/>
  </w:style>
  <w:style w:type="paragraph" w:styleId="Pidipagina">
    <w:name w:val="footer"/>
    <w:basedOn w:val="Normale"/>
    <w:link w:val="PidipaginaCarattere"/>
    <w:uiPriority w:val="99"/>
    <w:unhideWhenUsed/>
    <w:rsid w:val="004D6649"/>
    <w:pPr>
      <w:tabs>
        <w:tab w:val="center" w:pos="4252"/>
        <w:tab w:val="right" w:pos="8504"/>
      </w:tabs>
    </w:pPr>
  </w:style>
  <w:style w:type="character" w:customStyle="1" w:styleId="PidipaginaCarattere">
    <w:name w:val="Piè di pagina Carattere"/>
    <w:basedOn w:val="Carpredefinitoparagrafo"/>
    <w:link w:val="Pidipagina"/>
    <w:uiPriority w:val="99"/>
    <w:rsid w:val="004D6649"/>
  </w:style>
  <w:style w:type="character" w:styleId="Collegamentovisitato">
    <w:name w:val="FollowedHyperlink"/>
    <w:basedOn w:val="Carpredefinitoparagrafo"/>
    <w:uiPriority w:val="99"/>
    <w:semiHidden/>
    <w:unhideWhenUsed/>
    <w:rsid w:val="006C5203"/>
    <w:rPr>
      <w:color w:val="800080" w:themeColor="followedHyperlink"/>
      <w:u w:val="single"/>
    </w:rPr>
  </w:style>
  <w:style w:type="table" w:styleId="Grigliatabella">
    <w:name w:val="Table Grid"/>
    <w:basedOn w:val="Tabellanormale"/>
    <w:uiPriority w:val="59"/>
    <w:rsid w:val="00FA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t2023.org/registration" TargetMode="External"/><Relationship Id="rId13" Type="http://schemas.openxmlformats.org/officeDocument/2006/relationships/hyperlink" Target="https://doi.org/10.1109/SEST48500.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anfranco.chicco@polito.it" TargetMode="External"/><Relationship Id="rId12" Type="http://schemas.openxmlformats.org/officeDocument/2006/relationships/hyperlink" Target="https://doi.org/10.1109/SEST45671.20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est2022.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9/SEST44096.2018" TargetMode="External"/><Relationship Id="rId5" Type="http://schemas.openxmlformats.org/officeDocument/2006/relationships/footnotes" Target="footnotes.xml"/><Relationship Id="rId15" Type="http://schemas.openxmlformats.org/officeDocument/2006/relationships/hyperlink" Target="https://doi.org/10.1109/SEST50973.202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ites.univaasa.fi/ses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1362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dc:creator>
  <cp:lastModifiedBy>Gianfranco  Chicco</cp:lastModifiedBy>
  <cp:revision>17</cp:revision>
  <cp:lastPrinted>2020-05-11T16:36:00Z</cp:lastPrinted>
  <dcterms:created xsi:type="dcterms:W3CDTF">2022-03-04T17:44:00Z</dcterms:created>
  <dcterms:modified xsi:type="dcterms:W3CDTF">2024-02-16T21:31:00Z</dcterms:modified>
</cp:coreProperties>
</file>